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925D" w14:textId="77777777" w:rsidR="0063421E" w:rsidRDefault="00A05C3A" w:rsidP="002E1CCD">
      <w:pPr>
        <w:jc w:val="center"/>
        <w:rPr>
          <w:b/>
          <w:sz w:val="36"/>
          <w:szCs w:val="36"/>
          <w:u w:val="single"/>
        </w:rPr>
      </w:pPr>
      <w:r>
        <w:rPr>
          <w:b/>
          <w:sz w:val="36"/>
          <w:szCs w:val="36"/>
          <w:u w:val="single"/>
        </w:rPr>
        <w:t>PD Express</w:t>
      </w:r>
      <w:r w:rsidR="009669C3">
        <w:rPr>
          <w:b/>
          <w:sz w:val="36"/>
          <w:szCs w:val="36"/>
          <w:u w:val="single"/>
        </w:rPr>
        <w:t xml:space="preserve"> - Overview</w:t>
      </w:r>
    </w:p>
    <w:p w14:paraId="05EE79F5" w14:textId="77777777" w:rsidR="002E1CCD" w:rsidRDefault="002E1CCD" w:rsidP="002E1CCD">
      <w:pPr>
        <w:jc w:val="center"/>
        <w:rPr>
          <w:i/>
          <w:sz w:val="24"/>
          <w:szCs w:val="24"/>
        </w:rPr>
      </w:pPr>
    </w:p>
    <w:p w14:paraId="28C96B22" w14:textId="77777777" w:rsidR="002E1CCD" w:rsidRDefault="002E1CCD" w:rsidP="002E1CCD">
      <w:pPr>
        <w:pStyle w:val="ListParagraph"/>
        <w:numPr>
          <w:ilvl w:val="0"/>
          <w:numId w:val="1"/>
        </w:numPr>
        <w:rPr>
          <w:sz w:val="24"/>
          <w:szCs w:val="24"/>
        </w:rPr>
      </w:pPr>
      <w:r>
        <w:rPr>
          <w:sz w:val="24"/>
          <w:szCs w:val="24"/>
        </w:rPr>
        <w:t xml:space="preserve"> Login </w:t>
      </w:r>
    </w:p>
    <w:p w14:paraId="26F8A573" w14:textId="7AF21716" w:rsidR="002E1CCD" w:rsidRDefault="009767F7" w:rsidP="002E1CCD">
      <w:pPr>
        <w:pStyle w:val="ListParagraph"/>
        <w:numPr>
          <w:ilvl w:val="0"/>
          <w:numId w:val="2"/>
        </w:numPr>
        <w:rPr>
          <w:sz w:val="24"/>
          <w:szCs w:val="24"/>
        </w:rPr>
      </w:pPr>
      <w:r>
        <w:rPr>
          <w:sz w:val="24"/>
          <w:szCs w:val="24"/>
        </w:rPr>
        <w:t>ID</w:t>
      </w:r>
      <w:r w:rsidR="002E1CCD">
        <w:rPr>
          <w:sz w:val="24"/>
          <w:szCs w:val="24"/>
        </w:rPr>
        <w:t xml:space="preserve"> and Password is </w:t>
      </w:r>
      <w:r w:rsidR="006A0ECA">
        <w:rPr>
          <w:sz w:val="24"/>
          <w:szCs w:val="24"/>
        </w:rPr>
        <w:t>4</w:t>
      </w:r>
      <w:r w:rsidR="002E1CCD">
        <w:rPr>
          <w:sz w:val="24"/>
          <w:szCs w:val="24"/>
        </w:rPr>
        <w:t xml:space="preserve"> (or </w:t>
      </w:r>
      <w:r w:rsidR="006A0ECA">
        <w:rPr>
          <w:sz w:val="24"/>
          <w:szCs w:val="24"/>
        </w:rPr>
        <w:t>5</w:t>
      </w:r>
      <w:r w:rsidR="002E1CCD">
        <w:rPr>
          <w:sz w:val="24"/>
          <w:szCs w:val="24"/>
        </w:rPr>
        <w:t>) zeroes followed by your Employee ID number (total of 9 digits)</w:t>
      </w:r>
    </w:p>
    <w:p w14:paraId="2BEFE892" w14:textId="77777777" w:rsidR="002E1CCD" w:rsidRDefault="002E1CCD" w:rsidP="002E1CCD">
      <w:pPr>
        <w:pStyle w:val="ListParagraph"/>
        <w:numPr>
          <w:ilvl w:val="0"/>
          <w:numId w:val="2"/>
        </w:numPr>
        <w:rPr>
          <w:sz w:val="24"/>
          <w:szCs w:val="24"/>
        </w:rPr>
      </w:pPr>
      <w:r>
        <w:rPr>
          <w:sz w:val="24"/>
          <w:szCs w:val="24"/>
        </w:rPr>
        <w:t>You may change your Password but NOT your ID number</w:t>
      </w:r>
    </w:p>
    <w:p w14:paraId="3819BF96" w14:textId="6523B3D8" w:rsidR="002947A2" w:rsidRDefault="002E1CCD" w:rsidP="002E1CCD">
      <w:pPr>
        <w:pStyle w:val="ListParagraph"/>
        <w:numPr>
          <w:ilvl w:val="0"/>
          <w:numId w:val="2"/>
        </w:numPr>
        <w:rPr>
          <w:sz w:val="24"/>
          <w:szCs w:val="24"/>
        </w:rPr>
      </w:pPr>
      <w:r>
        <w:rPr>
          <w:sz w:val="24"/>
          <w:szCs w:val="24"/>
        </w:rPr>
        <w:t xml:space="preserve">Any log in problems or questions can be sent to </w:t>
      </w:r>
      <w:r w:rsidR="003510F1">
        <w:rPr>
          <w:sz w:val="24"/>
          <w:szCs w:val="24"/>
        </w:rPr>
        <w:t>Sharon Mays</w:t>
      </w:r>
      <w:r w:rsidR="002947A2">
        <w:rPr>
          <w:sz w:val="24"/>
          <w:szCs w:val="24"/>
        </w:rPr>
        <w:t xml:space="preserve"> </w:t>
      </w:r>
      <w:hyperlink r:id="rId7" w:history="1">
        <w:r w:rsidR="003510F1" w:rsidRPr="002B104C">
          <w:rPr>
            <w:rStyle w:val="Hyperlink"/>
            <w:sz w:val="24"/>
            <w:szCs w:val="24"/>
          </w:rPr>
          <w:t>sharon.mays@lakotaonline.com</w:t>
        </w:r>
      </w:hyperlink>
      <w:r w:rsidR="003510F1">
        <w:rPr>
          <w:sz w:val="24"/>
          <w:szCs w:val="24"/>
        </w:rPr>
        <w:t xml:space="preserve"> </w:t>
      </w:r>
      <w:r w:rsidR="002947A2">
        <w:rPr>
          <w:sz w:val="24"/>
          <w:szCs w:val="24"/>
        </w:rPr>
        <w:t xml:space="preserve">or Aisha Moore </w:t>
      </w:r>
      <w:hyperlink r:id="rId8" w:history="1">
        <w:r w:rsidR="002947A2" w:rsidRPr="00D742C9">
          <w:rPr>
            <w:rStyle w:val="Hyperlink"/>
            <w:sz w:val="24"/>
            <w:szCs w:val="24"/>
          </w:rPr>
          <w:t>Aisha.moore@lakotaonline.com</w:t>
        </w:r>
      </w:hyperlink>
    </w:p>
    <w:p w14:paraId="2DBA00EE" w14:textId="75361D94" w:rsidR="002E1CCD" w:rsidRDefault="003510F1" w:rsidP="002947A2">
      <w:pPr>
        <w:pStyle w:val="ListParagraph"/>
        <w:ind w:left="1080"/>
        <w:rPr>
          <w:sz w:val="24"/>
          <w:szCs w:val="24"/>
        </w:rPr>
      </w:pPr>
      <w:r>
        <w:rPr>
          <w:sz w:val="24"/>
          <w:szCs w:val="24"/>
        </w:rPr>
        <w:t xml:space="preserve"> </w:t>
      </w:r>
      <w:r w:rsidRPr="002947A2">
        <w:rPr>
          <w:b/>
          <w:bCs/>
          <w:sz w:val="24"/>
          <w:szCs w:val="24"/>
        </w:rPr>
        <w:t>(Not the Tech Dept.)</w:t>
      </w:r>
    </w:p>
    <w:p w14:paraId="53C286C6" w14:textId="77777777" w:rsidR="002E1CCD" w:rsidRDefault="002E1CCD" w:rsidP="002E1CCD">
      <w:pPr>
        <w:pStyle w:val="ListParagraph"/>
        <w:ind w:left="1080"/>
        <w:rPr>
          <w:sz w:val="24"/>
          <w:szCs w:val="24"/>
        </w:rPr>
      </w:pPr>
    </w:p>
    <w:p w14:paraId="68B92B60" w14:textId="77777777" w:rsidR="002E1CCD" w:rsidRDefault="002E1CCD" w:rsidP="002E1CCD">
      <w:pPr>
        <w:pStyle w:val="ListParagraph"/>
        <w:numPr>
          <w:ilvl w:val="0"/>
          <w:numId w:val="1"/>
        </w:numPr>
        <w:rPr>
          <w:sz w:val="24"/>
          <w:szCs w:val="24"/>
        </w:rPr>
      </w:pPr>
      <w:r>
        <w:rPr>
          <w:sz w:val="24"/>
          <w:szCs w:val="24"/>
        </w:rPr>
        <w:t xml:space="preserve"> Home Screen</w:t>
      </w:r>
    </w:p>
    <w:p w14:paraId="22C1ECBA" w14:textId="77777777" w:rsidR="002E1CCD" w:rsidRDefault="002E1CCD" w:rsidP="002E1CCD">
      <w:pPr>
        <w:pStyle w:val="ListParagraph"/>
        <w:numPr>
          <w:ilvl w:val="0"/>
          <w:numId w:val="2"/>
        </w:numPr>
        <w:rPr>
          <w:sz w:val="24"/>
          <w:szCs w:val="24"/>
        </w:rPr>
      </w:pPr>
      <w:r>
        <w:rPr>
          <w:sz w:val="24"/>
          <w:szCs w:val="24"/>
        </w:rPr>
        <w:t>To the right of your name there is a ‘menu bar’</w:t>
      </w:r>
    </w:p>
    <w:p w14:paraId="04A34FCD" w14:textId="77777777" w:rsidR="002E1CCD" w:rsidRDefault="002E1CCD" w:rsidP="002E1CCD">
      <w:pPr>
        <w:pStyle w:val="ListParagraph"/>
        <w:numPr>
          <w:ilvl w:val="0"/>
          <w:numId w:val="2"/>
        </w:numPr>
        <w:rPr>
          <w:sz w:val="24"/>
          <w:szCs w:val="24"/>
        </w:rPr>
      </w:pPr>
      <w:r>
        <w:rPr>
          <w:sz w:val="24"/>
          <w:szCs w:val="24"/>
        </w:rPr>
        <w:t>Home:  Click any time to go back to this home screen</w:t>
      </w:r>
    </w:p>
    <w:p w14:paraId="08390FBE" w14:textId="77777777" w:rsidR="002E1CCD" w:rsidRDefault="002E1CCD" w:rsidP="002E1CCD">
      <w:pPr>
        <w:pStyle w:val="ListParagraph"/>
        <w:numPr>
          <w:ilvl w:val="0"/>
          <w:numId w:val="2"/>
        </w:numPr>
        <w:rPr>
          <w:sz w:val="24"/>
          <w:szCs w:val="24"/>
        </w:rPr>
      </w:pPr>
      <w:r>
        <w:rPr>
          <w:sz w:val="24"/>
          <w:szCs w:val="24"/>
        </w:rPr>
        <w:t>My Information:</w:t>
      </w:r>
    </w:p>
    <w:p w14:paraId="101D9C35" w14:textId="77777777" w:rsidR="002E1CCD" w:rsidRDefault="002E1CCD" w:rsidP="002E1CCD">
      <w:pPr>
        <w:pStyle w:val="ListParagraph"/>
        <w:numPr>
          <w:ilvl w:val="1"/>
          <w:numId w:val="2"/>
        </w:numPr>
        <w:rPr>
          <w:sz w:val="24"/>
          <w:szCs w:val="24"/>
        </w:rPr>
      </w:pPr>
      <w:r w:rsidRPr="002E1CCD">
        <w:rPr>
          <w:sz w:val="24"/>
          <w:szCs w:val="24"/>
        </w:rPr>
        <w:t>Credentials</w:t>
      </w:r>
      <w:r>
        <w:rPr>
          <w:sz w:val="24"/>
          <w:szCs w:val="24"/>
        </w:rPr>
        <w:t xml:space="preserve"> </w:t>
      </w:r>
      <w:r w:rsidR="002F113C">
        <w:rPr>
          <w:sz w:val="24"/>
          <w:szCs w:val="24"/>
        </w:rPr>
        <w:t>–</w:t>
      </w:r>
      <w:r>
        <w:rPr>
          <w:sz w:val="24"/>
          <w:szCs w:val="24"/>
        </w:rPr>
        <w:t xml:space="preserve"> </w:t>
      </w:r>
      <w:r w:rsidR="002F113C">
        <w:rPr>
          <w:sz w:val="24"/>
          <w:szCs w:val="24"/>
        </w:rPr>
        <w:t>you will not show any credentials at this time, at some point this will be loaded by LPDC</w:t>
      </w:r>
    </w:p>
    <w:p w14:paraId="5AFE48DC" w14:textId="77777777" w:rsidR="002F113C" w:rsidRDefault="002F113C" w:rsidP="002E1CCD">
      <w:pPr>
        <w:pStyle w:val="ListParagraph"/>
        <w:numPr>
          <w:ilvl w:val="1"/>
          <w:numId w:val="2"/>
        </w:numPr>
        <w:rPr>
          <w:sz w:val="24"/>
          <w:szCs w:val="24"/>
        </w:rPr>
      </w:pPr>
      <w:r>
        <w:rPr>
          <w:sz w:val="24"/>
          <w:szCs w:val="24"/>
        </w:rPr>
        <w:t>Documents – as you get an updated IPDP (starting Jan., 2016) it will be loaded into your portfolio in this section</w:t>
      </w:r>
    </w:p>
    <w:p w14:paraId="683E152F" w14:textId="77777777" w:rsidR="002F113C" w:rsidRDefault="002F113C" w:rsidP="002E1CCD">
      <w:pPr>
        <w:pStyle w:val="ListParagraph"/>
        <w:numPr>
          <w:ilvl w:val="1"/>
          <w:numId w:val="2"/>
        </w:numPr>
        <w:rPr>
          <w:sz w:val="24"/>
          <w:szCs w:val="24"/>
        </w:rPr>
      </w:pPr>
      <w:r>
        <w:rPr>
          <w:sz w:val="24"/>
          <w:szCs w:val="24"/>
        </w:rPr>
        <w:t>Lakota PD – this is a list of all the PD that has been completed under your ID number</w:t>
      </w:r>
    </w:p>
    <w:p w14:paraId="30BF902E" w14:textId="77777777" w:rsidR="002F113C" w:rsidRDefault="002F113C" w:rsidP="002F113C">
      <w:pPr>
        <w:pStyle w:val="ListParagraph"/>
        <w:numPr>
          <w:ilvl w:val="2"/>
          <w:numId w:val="2"/>
        </w:numPr>
        <w:rPr>
          <w:sz w:val="24"/>
          <w:szCs w:val="24"/>
        </w:rPr>
      </w:pPr>
      <w:r>
        <w:rPr>
          <w:sz w:val="24"/>
          <w:szCs w:val="24"/>
        </w:rPr>
        <w:t>This information can be downloaded into Excel by clicking the green box with an X under the word transcript right below the menu area</w:t>
      </w:r>
    </w:p>
    <w:p w14:paraId="400B01F6" w14:textId="77777777" w:rsidR="002F113C" w:rsidRDefault="002F113C" w:rsidP="002F113C">
      <w:pPr>
        <w:pStyle w:val="ListParagraph"/>
        <w:numPr>
          <w:ilvl w:val="3"/>
          <w:numId w:val="2"/>
        </w:numPr>
        <w:rPr>
          <w:sz w:val="24"/>
          <w:szCs w:val="24"/>
        </w:rPr>
      </w:pPr>
      <w:r>
        <w:rPr>
          <w:sz w:val="24"/>
          <w:szCs w:val="24"/>
        </w:rPr>
        <w:t>Click on the X and click yes when the dialogue box comes up</w:t>
      </w:r>
    </w:p>
    <w:p w14:paraId="01571EA0" w14:textId="77777777" w:rsidR="002F113C" w:rsidRDefault="002F113C" w:rsidP="002F113C">
      <w:pPr>
        <w:pStyle w:val="ListParagraph"/>
        <w:numPr>
          <w:ilvl w:val="3"/>
          <w:numId w:val="2"/>
        </w:numPr>
        <w:rPr>
          <w:sz w:val="24"/>
          <w:szCs w:val="24"/>
        </w:rPr>
      </w:pPr>
      <w:r>
        <w:rPr>
          <w:sz w:val="24"/>
          <w:szCs w:val="24"/>
        </w:rPr>
        <w:t>Click Yes about file format</w:t>
      </w:r>
    </w:p>
    <w:p w14:paraId="063E94F4" w14:textId="77777777" w:rsidR="002F113C" w:rsidRDefault="002F113C" w:rsidP="002F113C">
      <w:pPr>
        <w:pStyle w:val="ListParagraph"/>
        <w:numPr>
          <w:ilvl w:val="3"/>
          <w:numId w:val="2"/>
        </w:numPr>
        <w:rPr>
          <w:sz w:val="24"/>
          <w:szCs w:val="24"/>
        </w:rPr>
      </w:pPr>
      <w:r>
        <w:rPr>
          <w:sz w:val="24"/>
          <w:szCs w:val="24"/>
        </w:rPr>
        <w:t>It opens a new Excel spreadsheet and can then be manipulated</w:t>
      </w:r>
    </w:p>
    <w:p w14:paraId="29E50A4B" w14:textId="77777777" w:rsidR="002F113C" w:rsidRDefault="002F113C" w:rsidP="002F113C">
      <w:pPr>
        <w:pStyle w:val="ListParagraph"/>
        <w:numPr>
          <w:ilvl w:val="2"/>
          <w:numId w:val="2"/>
        </w:numPr>
        <w:rPr>
          <w:sz w:val="24"/>
          <w:szCs w:val="24"/>
        </w:rPr>
      </w:pPr>
      <w:r>
        <w:rPr>
          <w:sz w:val="24"/>
          <w:szCs w:val="24"/>
        </w:rPr>
        <w:t>Looking at the data titles – Click on the Title Heading to Sort</w:t>
      </w:r>
    </w:p>
    <w:p w14:paraId="52C8A051" w14:textId="77777777" w:rsidR="002F113C" w:rsidRDefault="002F113C" w:rsidP="002F113C">
      <w:pPr>
        <w:pStyle w:val="ListParagraph"/>
        <w:numPr>
          <w:ilvl w:val="3"/>
          <w:numId w:val="2"/>
        </w:numPr>
        <w:rPr>
          <w:sz w:val="24"/>
          <w:szCs w:val="24"/>
        </w:rPr>
      </w:pPr>
      <w:r>
        <w:rPr>
          <w:sz w:val="24"/>
          <w:szCs w:val="24"/>
        </w:rPr>
        <w:t>Lakota PD Title – self explanatory</w:t>
      </w:r>
    </w:p>
    <w:p w14:paraId="75BB1F66" w14:textId="77777777" w:rsidR="006F4D8E" w:rsidRDefault="002F113C" w:rsidP="006F4D8E">
      <w:pPr>
        <w:pStyle w:val="ListParagraph"/>
        <w:numPr>
          <w:ilvl w:val="3"/>
          <w:numId w:val="2"/>
        </w:numPr>
        <w:rPr>
          <w:sz w:val="24"/>
          <w:szCs w:val="24"/>
        </w:rPr>
      </w:pPr>
      <w:r>
        <w:rPr>
          <w:sz w:val="24"/>
          <w:szCs w:val="24"/>
        </w:rPr>
        <w:t>Status – Enrolled or Completed</w:t>
      </w:r>
      <w:r w:rsidR="006F4D8E">
        <w:rPr>
          <w:sz w:val="24"/>
          <w:szCs w:val="24"/>
        </w:rPr>
        <w:t xml:space="preserve"> (</w:t>
      </w:r>
      <w:r w:rsidR="006F4D8E" w:rsidRPr="006F4D8E">
        <w:rPr>
          <w:sz w:val="24"/>
          <w:szCs w:val="24"/>
        </w:rPr>
        <w:t>If you only want PD that is completed to show, click on the box beside the ‘All’ button</w:t>
      </w:r>
      <w:r w:rsidR="006F4D8E">
        <w:rPr>
          <w:sz w:val="24"/>
          <w:szCs w:val="24"/>
        </w:rPr>
        <w:t>)</w:t>
      </w:r>
    </w:p>
    <w:p w14:paraId="26B077A7" w14:textId="77777777" w:rsidR="006F4D8E" w:rsidRDefault="006F4D8E" w:rsidP="006F4D8E">
      <w:pPr>
        <w:pStyle w:val="ListParagraph"/>
        <w:numPr>
          <w:ilvl w:val="3"/>
          <w:numId w:val="2"/>
        </w:numPr>
        <w:rPr>
          <w:sz w:val="24"/>
          <w:szCs w:val="24"/>
        </w:rPr>
      </w:pPr>
      <w:r>
        <w:rPr>
          <w:sz w:val="24"/>
          <w:szCs w:val="24"/>
        </w:rPr>
        <w:t>Date – Unfortunately, if the status is enrolled this is the enrollment date.  Not the course date.  When the course is completed, the date will show the course date.</w:t>
      </w:r>
    </w:p>
    <w:p w14:paraId="5AEB1536" w14:textId="77777777" w:rsidR="006F4D8E" w:rsidRDefault="006F4D8E" w:rsidP="006F4D8E">
      <w:pPr>
        <w:pStyle w:val="ListParagraph"/>
        <w:numPr>
          <w:ilvl w:val="3"/>
          <w:numId w:val="2"/>
        </w:numPr>
        <w:rPr>
          <w:sz w:val="24"/>
          <w:szCs w:val="24"/>
        </w:rPr>
      </w:pPr>
      <w:r>
        <w:rPr>
          <w:sz w:val="24"/>
          <w:szCs w:val="24"/>
        </w:rPr>
        <w:t xml:space="preserve">Meeting </w:t>
      </w:r>
      <w:proofErr w:type="spellStart"/>
      <w:r>
        <w:rPr>
          <w:sz w:val="24"/>
          <w:szCs w:val="24"/>
        </w:rPr>
        <w:t>Hr</w:t>
      </w:r>
      <w:proofErr w:type="spellEnd"/>
      <w:r>
        <w:rPr>
          <w:sz w:val="24"/>
          <w:szCs w:val="24"/>
        </w:rPr>
        <w:t xml:space="preserve">/Contact </w:t>
      </w:r>
      <w:proofErr w:type="spellStart"/>
      <w:r>
        <w:rPr>
          <w:sz w:val="24"/>
          <w:szCs w:val="24"/>
        </w:rPr>
        <w:t>Hr</w:t>
      </w:r>
      <w:proofErr w:type="spellEnd"/>
    </w:p>
    <w:p w14:paraId="0799A6C4" w14:textId="77777777" w:rsidR="006F4D8E" w:rsidRDefault="006F4D8E" w:rsidP="006F4D8E">
      <w:pPr>
        <w:pStyle w:val="ListParagraph"/>
        <w:numPr>
          <w:ilvl w:val="4"/>
          <w:numId w:val="2"/>
        </w:numPr>
        <w:rPr>
          <w:sz w:val="24"/>
          <w:szCs w:val="24"/>
        </w:rPr>
      </w:pPr>
      <w:r>
        <w:rPr>
          <w:sz w:val="24"/>
          <w:szCs w:val="24"/>
        </w:rPr>
        <w:t>The contact hour(s) that the course is worth</w:t>
      </w:r>
    </w:p>
    <w:p w14:paraId="2C9F6121" w14:textId="77777777" w:rsidR="006F4D8E" w:rsidRDefault="006F4D8E" w:rsidP="006F4D8E">
      <w:pPr>
        <w:pStyle w:val="ListParagraph"/>
        <w:numPr>
          <w:ilvl w:val="4"/>
          <w:numId w:val="2"/>
        </w:numPr>
        <w:rPr>
          <w:sz w:val="24"/>
          <w:szCs w:val="24"/>
        </w:rPr>
      </w:pPr>
      <w:r>
        <w:rPr>
          <w:sz w:val="24"/>
          <w:szCs w:val="24"/>
        </w:rPr>
        <w:t>This is noted as ‘meeting’ or ‘contact hour’</w:t>
      </w:r>
    </w:p>
    <w:p w14:paraId="795E041B" w14:textId="77777777" w:rsidR="006F4D8E" w:rsidRDefault="006F4D8E" w:rsidP="006F4D8E">
      <w:pPr>
        <w:pStyle w:val="ListParagraph"/>
        <w:numPr>
          <w:ilvl w:val="4"/>
          <w:numId w:val="2"/>
        </w:numPr>
        <w:rPr>
          <w:sz w:val="24"/>
          <w:szCs w:val="24"/>
        </w:rPr>
      </w:pPr>
      <w:r>
        <w:rPr>
          <w:sz w:val="24"/>
          <w:szCs w:val="24"/>
        </w:rPr>
        <w:t>Only ‘contact hour’ can be used for bundling Ashland.</w:t>
      </w:r>
    </w:p>
    <w:p w14:paraId="26D066D6" w14:textId="77777777" w:rsidR="006F4D8E" w:rsidRDefault="006F4D8E" w:rsidP="006F4D8E">
      <w:pPr>
        <w:pStyle w:val="ListParagraph"/>
        <w:ind w:left="3960"/>
        <w:rPr>
          <w:sz w:val="24"/>
          <w:szCs w:val="24"/>
        </w:rPr>
      </w:pPr>
      <w:r>
        <w:rPr>
          <w:sz w:val="24"/>
          <w:szCs w:val="24"/>
        </w:rPr>
        <w:t>The course training needs to occur between 6/1 and 3/31 of that year for bundling.</w:t>
      </w:r>
    </w:p>
    <w:p w14:paraId="2405F04B" w14:textId="77777777" w:rsidR="006F4D8E" w:rsidRDefault="006F4D8E" w:rsidP="006F4D8E">
      <w:pPr>
        <w:pStyle w:val="ListParagraph"/>
        <w:numPr>
          <w:ilvl w:val="4"/>
          <w:numId w:val="2"/>
        </w:numPr>
        <w:rPr>
          <w:sz w:val="24"/>
          <w:szCs w:val="24"/>
        </w:rPr>
      </w:pPr>
      <w:r>
        <w:rPr>
          <w:sz w:val="24"/>
          <w:szCs w:val="24"/>
        </w:rPr>
        <w:lastRenderedPageBreak/>
        <w:t>Both can be used for renewal purposes</w:t>
      </w:r>
    </w:p>
    <w:p w14:paraId="12E02AD7" w14:textId="77777777" w:rsidR="006F4D8E" w:rsidRDefault="006F4D8E" w:rsidP="006F4D8E">
      <w:pPr>
        <w:pStyle w:val="ListParagraph"/>
        <w:numPr>
          <w:ilvl w:val="3"/>
          <w:numId w:val="2"/>
        </w:numPr>
        <w:rPr>
          <w:sz w:val="24"/>
          <w:szCs w:val="24"/>
        </w:rPr>
      </w:pPr>
      <w:r>
        <w:rPr>
          <w:sz w:val="24"/>
          <w:szCs w:val="24"/>
        </w:rPr>
        <w:t xml:space="preserve">Ashland </w:t>
      </w:r>
      <w:proofErr w:type="spellStart"/>
      <w:r>
        <w:rPr>
          <w:sz w:val="24"/>
          <w:szCs w:val="24"/>
        </w:rPr>
        <w:t>Hrs</w:t>
      </w:r>
      <w:proofErr w:type="spellEnd"/>
      <w:r>
        <w:rPr>
          <w:sz w:val="24"/>
          <w:szCs w:val="24"/>
        </w:rPr>
        <w:t xml:space="preserve"> - </w:t>
      </w:r>
      <w:r w:rsidRPr="006F4D8E">
        <w:rPr>
          <w:sz w:val="24"/>
          <w:szCs w:val="24"/>
        </w:rPr>
        <w:t xml:space="preserve">As courses are used for Ashland </w:t>
      </w:r>
      <w:proofErr w:type="spellStart"/>
      <w:r w:rsidRPr="006F4D8E">
        <w:rPr>
          <w:sz w:val="24"/>
          <w:szCs w:val="24"/>
        </w:rPr>
        <w:t>Hrs</w:t>
      </w:r>
      <w:proofErr w:type="spellEnd"/>
      <w:r w:rsidRPr="006F4D8E">
        <w:rPr>
          <w:sz w:val="24"/>
          <w:szCs w:val="24"/>
        </w:rPr>
        <w:t xml:space="preserve"> they will be moved from ‘contact’ to ‘Ashland’</w:t>
      </w:r>
    </w:p>
    <w:p w14:paraId="3CD8396C" w14:textId="77777777" w:rsidR="006F4D8E" w:rsidRDefault="006F4D8E" w:rsidP="006F4D8E">
      <w:pPr>
        <w:pStyle w:val="ListParagraph"/>
        <w:numPr>
          <w:ilvl w:val="3"/>
          <w:numId w:val="2"/>
        </w:numPr>
        <w:rPr>
          <w:sz w:val="24"/>
          <w:szCs w:val="24"/>
        </w:rPr>
      </w:pPr>
      <w:r>
        <w:rPr>
          <w:sz w:val="24"/>
          <w:szCs w:val="24"/>
        </w:rPr>
        <w:t>Renewal – If hours are used for license renewal, there will be an ‘X’ in this column and the year it was used, and can be a combination of meeting and contact</w:t>
      </w:r>
    </w:p>
    <w:p w14:paraId="4E1FAA5E" w14:textId="77777777" w:rsidR="00A96ABF" w:rsidRDefault="00A96ABF" w:rsidP="006F4D8E">
      <w:pPr>
        <w:pStyle w:val="ListParagraph"/>
        <w:numPr>
          <w:ilvl w:val="3"/>
          <w:numId w:val="2"/>
        </w:numPr>
        <w:rPr>
          <w:sz w:val="24"/>
          <w:szCs w:val="24"/>
        </w:rPr>
      </w:pPr>
      <w:r>
        <w:rPr>
          <w:sz w:val="24"/>
          <w:szCs w:val="24"/>
        </w:rPr>
        <w:t>To un enroll in a course, click the red x on the line of the course to be deleted</w:t>
      </w:r>
    </w:p>
    <w:p w14:paraId="2FD7B297" w14:textId="77777777" w:rsidR="00A96ABF" w:rsidRDefault="00A96ABF" w:rsidP="00A96ABF">
      <w:pPr>
        <w:pStyle w:val="ListParagraph"/>
        <w:numPr>
          <w:ilvl w:val="1"/>
          <w:numId w:val="2"/>
        </w:numPr>
        <w:rPr>
          <w:sz w:val="24"/>
          <w:szCs w:val="24"/>
        </w:rPr>
      </w:pPr>
      <w:r>
        <w:rPr>
          <w:sz w:val="24"/>
          <w:szCs w:val="24"/>
        </w:rPr>
        <w:t>Password – Here is where the password can be changed</w:t>
      </w:r>
    </w:p>
    <w:p w14:paraId="00EB078D" w14:textId="77777777" w:rsidR="00A96ABF" w:rsidRDefault="00A96ABF" w:rsidP="00A96ABF">
      <w:pPr>
        <w:pStyle w:val="ListParagraph"/>
        <w:numPr>
          <w:ilvl w:val="1"/>
          <w:numId w:val="2"/>
        </w:numPr>
        <w:rPr>
          <w:sz w:val="24"/>
          <w:szCs w:val="24"/>
        </w:rPr>
      </w:pPr>
      <w:r>
        <w:rPr>
          <w:sz w:val="24"/>
          <w:szCs w:val="24"/>
        </w:rPr>
        <w:t>Plans – This is another area for future use with electronically submitting IPDP</w:t>
      </w:r>
    </w:p>
    <w:p w14:paraId="538D64A5" w14:textId="77777777" w:rsidR="00A96ABF" w:rsidRDefault="00A96ABF" w:rsidP="00A96ABF">
      <w:pPr>
        <w:pStyle w:val="ListParagraph"/>
        <w:numPr>
          <w:ilvl w:val="1"/>
          <w:numId w:val="2"/>
        </w:numPr>
        <w:rPr>
          <w:sz w:val="24"/>
          <w:szCs w:val="24"/>
        </w:rPr>
      </w:pPr>
      <w:r>
        <w:rPr>
          <w:sz w:val="24"/>
          <w:szCs w:val="24"/>
        </w:rPr>
        <w:t>Preferences – Used to set goals</w:t>
      </w:r>
    </w:p>
    <w:p w14:paraId="725ADF29" w14:textId="77777777" w:rsidR="00A96ABF" w:rsidRDefault="00A96ABF" w:rsidP="00A96ABF">
      <w:pPr>
        <w:pStyle w:val="ListParagraph"/>
        <w:numPr>
          <w:ilvl w:val="2"/>
          <w:numId w:val="2"/>
        </w:numPr>
        <w:rPr>
          <w:sz w:val="24"/>
          <w:szCs w:val="24"/>
        </w:rPr>
      </w:pPr>
      <w:r>
        <w:rPr>
          <w:sz w:val="24"/>
          <w:szCs w:val="24"/>
        </w:rPr>
        <w:t>Start Date – can be the issuance of the license for renewal</w:t>
      </w:r>
    </w:p>
    <w:p w14:paraId="23302FAB" w14:textId="77777777" w:rsidR="00A96ABF" w:rsidRDefault="00A96ABF" w:rsidP="00A96ABF">
      <w:pPr>
        <w:pStyle w:val="ListParagraph"/>
        <w:numPr>
          <w:ilvl w:val="2"/>
          <w:numId w:val="2"/>
        </w:numPr>
        <w:rPr>
          <w:sz w:val="24"/>
          <w:szCs w:val="24"/>
        </w:rPr>
      </w:pPr>
      <w:r>
        <w:rPr>
          <w:sz w:val="24"/>
          <w:szCs w:val="24"/>
        </w:rPr>
        <w:t>End Date – can be the expiration</w:t>
      </w:r>
    </w:p>
    <w:p w14:paraId="0AA16BB2" w14:textId="77777777" w:rsidR="00A96ABF" w:rsidRPr="00A96ABF" w:rsidRDefault="00A96ABF" w:rsidP="00A96ABF">
      <w:pPr>
        <w:pStyle w:val="ListParagraph"/>
        <w:numPr>
          <w:ilvl w:val="2"/>
          <w:numId w:val="2"/>
        </w:numPr>
        <w:rPr>
          <w:sz w:val="24"/>
          <w:szCs w:val="24"/>
        </w:rPr>
      </w:pPr>
      <w:r>
        <w:rPr>
          <w:sz w:val="24"/>
          <w:szCs w:val="24"/>
        </w:rPr>
        <w:t xml:space="preserve">Meeting </w:t>
      </w:r>
      <w:proofErr w:type="spellStart"/>
      <w:r>
        <w:rPr>
          <w:sz w:val="24"/>
          <w:szCs w:val="24"/>
        </w:rPr>
        <w:t>hrs</w:t>
      </w:r>
      <w:proofErr w:type="spellEnd"/>
      <w:r>
        <w:rPr>
          <w:sz w:val="24"/>
          <w:szCs w:val="24"/>
        </w:rPr>
        <w:t xml:space="preserve">/Contact </w:t>
      </w:r>
      <w:proofErr w:type="spellStart"/>
      <w:r>
        <w:rPr>
          <w:sz w:val="24"/>
          <w:szCs w:val="24"/>
        </w:rPr>
        <w:t>hrs</w:t>
      </w:r>
      <w:proofErr w:type="spellEnd"/>
      <w:r>
        <w:rPr>
          <w:sz w:val="24"/>
          <w:szCs w:val="24"/>
        </w:rPr>
        <w:t xml:space="preserve"> or Ashland </w:t>
      </w:r>
      <w:proofErr w:type="spellStart"/>
      <w:r>
        <w:rPr>
          <w:sz w:val="24"/>
          <w:szCs w:val="24"/>
        </w:rPr>
        <w:t>hrs</w:t>
      </w:r>
      <w:proofErr w:type="spellEnd"/>
      <w:r>
        <w:rPr>
          <w:sz w:val="24"/>
          <w:szCs w:val="24"/>
        </w:rPr>
        <w:t xml:space="preserve"> can be set depending on the intention of documentation for renewal.  Only Ashland hours will then require an official transcript.  All other hours can be taken from this portfolio.</w:t>
      </w:r>
    </w:p>
    <w:p w14:paraId="6DAD4475" w14:textId="77777777" w:rsidR="00A96ABF" w:rsidRDefault="00A96ABF" w:rsidP="00A96ABF">
      <w:pPr>
        <w:pStyle w:val="ListParagraph"/>
        <w:numPr>
          <w:ilvl w:val="1"/>
          <w:numId w:val="2"/>
        </w:numPr>
        <w:rPr>
          <w:sz w:val="24"/>
          <w:szCs w:val="24"/>
        </w:rPr>
      </w:pPr>
      <w:proofErr w:type="gramStart"/>
      <w:r>
        <w:rPr>
          <w:sz w:val="24"/>
          <w:szCs w:val="24"/>
        </w:rPr>
        <w:t>Presentations  -</w:t>
      </w:r>
      <w:proofErr w:type="gramEnd"/>
      <w:r>
        <w:rPr>
          <w:sz w:val="24"/>
          <w:szCs w:val="24"/>
        </w:rPr>
        <w:t xml:space="preserve"> The following is available for presenters to create sign in sheets or rosters </w:t>
      </w:r>
      <w:r w:rsidR="00D87220">
        <w:rPr>
          <w:sz w:val="24"/>
          <w:szCs w:val="24"/>
        </w:rPr>
        <w:t>of participants</w:t>
      </w:r>
    </w:p>
    <w:p w14:paraId="2B283092" w14:textId="77777777" w:rsidR="00D87220" w:rsidRDefault="00D87220" w:rsidP="00D87220">
      <w:pPr>
        <w:pStyle w:val="ListParagraph"/>
        <w:numPr>
          <w:ilvl w:val="2"/>
          <w:numId w:val="2"/>
        </w:numPr>
        <w:rPr>
          <w:sz w:val="24"/>
          <w:szCs w:val="24"/>
        </w:rPr>
      </w:pPr>
      <w:r>
        <w:rPr>
          <w:sz w:val="24"/>
          <w:szCs w:val="24"/>
        </w:rPr>
        <w:t xml:space="preserve">Locate the course </w:t>
      </w:r>
    </w:p>
    <w:p w14:paraId="3FDC1274" w14:textId="77777777" w:rsidR="00D87220" w:rsidRDefault="00D87220" w:rsidP="00D87220">
      <w:pPr>
        <w:pStyle w:val="ListParagraph"/>
        <w:numPr>
          <w:ilvl w:val="2"/>
          <w:numId w:val="2"/>
        </w:numPr>
        <w:rPr>
          <w:sz w:val="24"/>
          <w:szCs w:val="24"/>
        </w:rPr>
      </w:pPr>
      <w:r>
        <w:rPr>
          <w:sz w:val="24"/>
          <w:szCs w:val="24"/>
        </w:rPr>
        <w:t>On the far right – the first icon when clicked will show all participants</w:t>
      </w:r>
    </w:p>
    <w:p w14:paraId="78BCB591" w14:textId="77777777" w:rsidR="00D87220" w:rsidRDefault="00D87220" w:rsidP="00D87220">
      <w:pPr>
        <w:pStyle w:val="ListParagraph"/>
        <w:numPr>
          <w:ilvl w:val="2"/>
          <w:numId w:val="2"/>
        </w:numPr>
        <w:rPr>
          <w:sz w:val="24"/>
          <w:szCs w:val="24"/>
        </w:rPr>
      </w:pPr>
      <w:r>
        <w:rPr>
          <w:sz w:val="24"/>
          <w:szCs w:val="24"/>
        </w:rPr>
        <w:t>The second icon (clipboard) will enable printing of a sign in sheet</w:t>
      </w:r>
    </w:p>
    <w:p w14:paraId="7A8E7C2D" w14:textId="77777777" w:rsidR="00D87220" w:rsidRDefault="00D87220" w:rsidP="00D87220">
      <w:pPr>
        <w:pStyle w:val="ListParagraph"/>
        <w:ind w:left="2520"/>
        <w:rPr>
          <w:sz w:val="24"/>
          <w:szCs w:val="24"/>
        </w:rPr>
      </w:pPr>
      <w:r>
        <w:rPr>
          <w:sz w:val="24"/>
          <w:szCs w:val="24"/>
        </w:rPr>
        <w:t>(showing those already enrolled)</w:t>
      </w:r>
    </w:p>
    <w:p w14:paraId="473EB7F8" w14:textId="77777777" w:rsidR="00D87220" w:rsidRDefault="00D87220" w:rsidP="00D87220">
      <w:pPr>
        <w:pStyle w:val="ListParagraph"/>
        <w:numPr>
          <w:ilvl w:val="1"/>
          <w:numId w:val="2"/>
        </w:numPr>
        <w:rPr>
          <w:sz w:val="24"/>
          <w:szCs w:val="24"/>
        </w:rPr>
      </w:pPr>
      <w:r>
        <w:rPr>
          <w:sz w:val="24"/>
          <w:szCs w:val="24"/>
        </w:rPr>
        <w:t>Profile – The areas that have an open field can be changed</w:t>
      </w:r>
    </w:p>
    <w:p w14:paraId="4C24750B" w14:textId="77777777" w:rsidR="00D87220" w:rsidRDefault="00D87220" w:rsidP="00D87220">
      <w:pPr>
        <w:pStyle w:val="ListParagraph"/>
        <w:numPr>
          <w:ilvl w:val="0"/>
          <w:numId w:val="2"/>
        </w:numPr>
        <w:rPr>
          <w:sz w:val="24"/>
          <w:szCs w:val="24"/>
        </w:rPr>
      </w:pPr>
      <w:r>
        <w:rPr>
          <w:sz w:val="24"/>
          <w:szCs w:val="24"/>
        </w:rPr>
        <w:t>Lakota PD</w:t>
      </w:r>
    </w:p>
    <w:p w14:paraId="2DAAF992" w14:textId="77777777" w:rsidR="00D87220" w:rsidRDefault="00D87220" w:rsidP="00D87220">
      <w:pPr>
        <w:pStyle w:val="ListParagraph"/>
        <w:numPr>
          <w:ilvl w:val="1"/>
          <w:numId w:val="2"/>
        </w:numPr>
        <w:rPr>
          <w:sz w:val="24"/>
          <w:szCs w:val="24"/>
        </w:rPr>
      </w:pPr>
      <w:r>
        <w:rPr>
          <w:sz w:val="24"/>
          <w:szCs w:val="24"/>
        </w:rPr>
        <w:t>Lakota PD Catalog – Can be accessed as Calendar or List</w:t>
      </w:r>
    </w:p>
    <w:p w14:paraId="13350FF6" w14:textId="26F11B02" w:rsidR="00C32110" w:rsidRDefault="00D87220" w:rsidP="00C32110">
      <w:pPr>
        <w:pStyle w:val="ListParagraph"/>
        <w:numPr>
          <w:ilvl w:val="1"/>
          <w:numId w:val="2"/>
        </w:numPr>
        <w:rPr>
          <w:sz w:val="24"/>
          <w:szCs w:val="24"/>
        </w:rPr>
      </w:pPr>
      <w:r>
        <w:rPr>
          <w:sz w:val="24"/>
          <w:szCs w:val="24"/>
        </w:rPr>
        <w:t>Suggest Lakota PD – For any presenter that would like to request something on the calendar.  This g</w:t>
      </w:r>
      <w:r w:rsidR="00C32110">
        <w:rPr>
          <w:sz w:val="24"/>
          <w:szCs w:val="24"/>
        </w:rPr>
        <w:t>ets sent directly to Sharon</w:t>
      </w:r>
      <w:r w:rsidR="003510F1">
        <w:rPr>
          <w:sz w:val="24"/>
          <w:szCs w:val="24"/>
        </w:rPr>
        <w:t xml:space="preserve"> Mays</w:t>
      </w:r>
      <w:r>
        <w:rPr>
          <w:sz w:val="24"/>
          <w:szCs w:val="24"/>
        </w:rPr>
        <w:t xml:space="preserve"> for approval to add to the calendar.  An administrator must be listed to get approved.</w:t>
      </w:r>
    </w:p>
    <w:p w14:paraId="75B21380" w14:textId="77777777" w:rsidR="00C32110" w:rsidRDefault="00C32110" w:rsidP="00C32110">
      <w:pPr>
        <w:pStyle w:val="ListParagraph"/>
        <w:numPr>
          <w:ilvl w:val="0"/>
          <w:numId w:val="2"/>
        </w:numPr>
        <w:rPr>
          <w:sz w:val="24"/>
          <w:szCs w:val="24"/>
        </w:rPr>
      </w:pPr>
      <w:r>
        <w:rPr>
          <w:sz w:val="24"/>
          <w:szCs w:val="24"/>
        </w:rPr>
        <w:t>Resources</w:t>
      </w:r>
    </w:p>
    <w:p w14:paraId="4BA30C1C" w14:textId="77777777" w:rsidR="00C32110" w:rsidRDefault="00C32110" w:rsidP="00C32110">
      <w:pPr>
        <w:pStyle w:val="ListParagraph"/>
        <w:numPr>
          <w:ilvl w:val="1"/>
          <w:numId w:val="2"/>
        </w:numPr>
        <w:rPr>
          <w:sz w:val="24"/>
          <w:szCs w:val="24"/>
        </w:rPr>
      </w:pPr>
      <w:r>
        <w:rPr>
          <w:sz w:val="24"/>
          <w:szCs w:val="24"/>
        </w:rPr>
        <w:t>Additional Resources – Future Use</w:t>
      </w:r>
    </w:p>
    <w:p w14:paraId="49147CB1" w14:textId="77777777" w:rsidR="00C32110" w:rsidRDefault="00C32110" w:rsidP="00C32110">
      <w:pPr>
        <w:pStyle w:val="ListParagraph"/>
        <w:numPr>
          <w:ilvl w:val="1"/>
          <w:numId w:val="2"/>
        </w:numPr>
        <w:rPr>
          <w:sz w:val="24"/>
          <w:szCs w:val="24"/>
        </w:rPr>
      </w:pPr>
      <w:proofErr w:type="gramStart"/>
      <w:r>
        <w:rPr>
          <w:sz w:val="24"/>
          <w:szCs w:val="24"/>
        </w:rPr>
        <w:t>Documents  -</w:t>
      </w:r>
      <w:proofErr w:type="gramEnd"/>
      <w:r>
        <w:rPr>
          <w:sz w:val="24"/>
          <w:szCs w:val="24"/>
        </w:rPr>
        <w:t xml:space="preserve"> Future Use</w:t>
      </w:r>
    </w:p>
    <w:p w14:paraId="32006912" w14:textId="77777777" w:rsidR="00C32110" w:rsidRDefault="00C32110" w:rsidP="00C32110">
      <w:pPr>
        <w:pStyle w:val="ListParagraph"/>
        <w:numPr>
          <w:ilvl w:val="1"/>
          <w:numId w:val="2"/>
        </w:numPr>
        <w:rPr>
          <w:sz w:val="24"/>
          <w:szCs w:val="24"/>
        </w:rPr>
      </w:pPr>
      <w:r>
        <w:rPr>
          <w:sz w:val="24"/>
          <w:szCs w:val="24"/>
        </w:rPr>
        <w:t>Reports – Future Use</w:t>
      </w:r>
    </w:p>
    <w:p w14:paraId="54CB980D" w14:textId="54229995" w:rsidR="00C32110" w:rsidRDefault="00C32110" w:rsidP="00C32110">
      <w:pPr>
        <w:pStyle w:val="ListParagraph"/>
        <w:numPr>
          <w:ilvl w:val="1"/>
          <w:numId w:val="2"/>
        </w:numPr>
        <w:rPr>
          <w:sz w:val="24"/>
          <w:szCs w:val="24"/>
        </w:rPr>
      </w:pPr>
      <w:r>
        <w:rPr>
          <w:sz w:val="24"/>
          <w:szCs w:val="24"/>
        </w:rPr>
        <w:t xml:space="preserve">Staff Directory – All Lakota staff </w:t>
      </w:r>
      <w:proofErr w:type="gramStart"/>
      <w:r>
        <w:rPr>
          <w:sz w:val="24"/>
          <w:szCs w:val="24"/>
        </w:rPr>
        <w:t>with the exception of</w:t>
      </w:r>
      <w:proofErr w:type="gramEnd"/>
      <w:r>
        <w:rPr>
          <w:sz w:val="24"/>
          <w:szCs w:val="24"/>
        </w:rPr>
        <w:t xml:space="preserve"> some areas of support staff that have not yet been added</w:t>
      </w:r>
    </w:p>
    <w:p w14:paraId="4E6ACB6F" w14:textId="77777777" w:rsidR="003510F1" w:rsidRDefault="003510F1" w:rsidP="003510F1">
      <w:pPr>
        <w:pStyle w:val="ListParagraph"/>
        <w:ind w:left="1800"/>
        <w:rPr>
          <w:sz w:val="24"/>
          <w:szCs w:val="24"/>
        </w:rPr>
      </w:pPr>
    </w:p>
    <w:p w14:paraId="219513A0" w14:textId="1FEADE89" w:rsidR="00C32110" w:rsidRDefault="00C32110" w:rsidP="00C32110">
      <w:pPr>
        <w:pStyle w:val="ListParagraph"/>
        <w:ind w:left="1800"/>
        <w:rPr>
          <w:sz w:val="24"/>
          <w:szCs w:val="24"/>
        </w:rPr>
      </w:pPr>
    </w:p>
    <w:p w14:paraId="1067F029" w14:textId="7E7505D2" w:rsidR="002947A2" w:rsidRDefault="002947A2" w:rsidP="00C32110">
      <w:pPr>
        <w:pStyle w:val="ListParagraph"/>
        <w:ind w:left="1800"/>
        <w:rPr>
          <w:sz w:val="24"/>
          <w:szCs w:val="24"/>
        </w:rPr>
      </w:pPr>
    </w:p>
    <w:p w14:paraId="6A6D3A94" w14:textId="77777777" w:rsidR="002947A2" w:rsidRPr="00C32110" w:rsidRDefault="002947A2" w:rsidP="00C32110">
      <w:pPr>
        <w:pStyle w:val="ListParagraph"/>
        <w:ind w:left="1800"/>
        <w:rPr>
          <w:sz w:val="24"/>
          <w:szCs w:val="24"/>
        </w:rPr>
      </w:pPr>
    </w:p>
    <w:p w14:paraId="6F1E9FFD" w14:textId="77777777" w:rsidR="009669C3" w:rsidRDefault="00A05C3A" w:rsidP="009669C3">
      <w:pPr>
        <w:jc w:val="center"/>
        <w:rPr>
          <w:b/>
          <w:sz w:val="36"/>
          <w:szCs w:val="36"/>
          <w:u w:val="single"/>
        </w:rPr>
      </w:pPr>
      <w:r>
        <w:rPr>
          <w:b/>
          <w:sz w:val="36"/>
          <w:szCs w:val="36"/>
          <w:u w:val="single"/>
        </w:rPr>
        <w:lastRenderedPageBreak/>
        <w:t>PD Express</w:t>
      </w:r>
    </w:p>
    <w:p w14:paraId="04EC95F7" w14:textId="0D5692B5" w:rsidR="009669C3" w:rsidRDefault="003510F1" w:rsidP="009669C3">
      <w:pPr>
        <w:jc w:val="center"/>
        <w:rPr>
          <w:b/>
          <w:sz w:val="36"/>
          <w:szCs w:val="36"/>
          <w:u w:val="single"/>
        </w:rPr>
      </w:pPr>
      <w:r>
        <w:rPr>
          <w:b/>
          <w:sz w:val="36"/>
          <w:szCs w:val="36"/>
          <w:u w:val="single"/>
        </w:rPr>
        <w:t>Getting Credit for Meeting/PD</w:t>
      </w:r>
      <w:r w:rsidR="009669C3">
        <w:rPr>
          <w:b/>
          <w:sz w:val="36"/>
          <w:szCs w:val="36"/>
          <w:u w:val="single"/>
        </w:rPr>
        <w:t xml:space="preserve"> Hours</w:t>
      </w:r>
    </w:p>
    <w:p w14:paraId="0E21D12C" w14:textId="4D46E638" w:rsidR="006F4D8E" w:rsidRDefault="006F4D8E" w:rsidP="009669C3">
      <w:pPr>
        <w:jc w:val="center"/>
        <w:rPr>
          <w:sz w:val="24"/>
          <w:szCs w:val="24"/>
        </w:rPr>
      </w:pPr>
    </w:p>
    <w:p w14:paraId="33FAE296" w14:textId="26CBC525" w:rsidR="003510F1" w:rsidRDefault="003510F1" w:rsidP="003510F1">
      <w:pPr>
        <w:rPr>
          <w:sz w:val="24"/>
          <w:szCs w:val="24"/>
        </w:rPr>
      </w:pPr>
      <w:r>
        <w:rPr>
          <w:sz w:val="24"/>
          <w:szCs w:val="24"/>
        </w:rPr>
        <w:t xml:space="preserve">In order to receive credit for either Meeting or PD, three things must happen.  </w:t>
      </w:r>
    </w:p>
    <w:p w14:paraId="7256E532" w14:textId="43A9BE70" w:rsidR="003510F1" w:rsidRDefault="003510F1" w:rsidP="003510F1">
      <w:pPr>
        <w:pStyle w:val="ListParagraph"/>
        <w:numPr>
          <w:ilvl w:val="0"/>
          <w:numId w:val="7"/>
        </w:numPr>
        <w:rPr>
          <w:sz w:val="24"/>
          <w:szCs w:val="24"/>
        </w:rPr>
      </w:pPr>
      <w:r>
        <w:rPr>
          <w:sz w:val="24"/>
          <w:szCs w:val="24"/>
        </w:rPr>
        <w:t xml:space="preserve"> An administrator must suggest a course.</w:t>
      </w:r>
    </w:p>
    <w:p w14:paraId="61FBA228" w14:textId="2CB68EFB" w:rsidR="003510F1" w:rsidRDefault="003510F1" w:rsidP="003510F1">
      <w:pPr>
        <w:pStyle w:val="ListParagraph"/>
        <w:numPr>
          <w:ilvl w:val="0"/>
          <w:numId w:val="7"/>
        </w:numPr>
        <w:rPr>
          <w:sz w:val="24"/>
          <w:szCs w:val="24"/>
        </w:rPr>
      </w:pPr>
      <w:r>
        <w:rPr>
          <w:sz w:val="24"/>
          <w:szCs w:val="24"/>
        </w:rPr>
        <w:t>Staff must register</w:t>
      </w:r>
    </w:p>
    <w:p w14:paraId="72980DD8" w14:textId="6245A13D" w:rsidR="003510F1" w:rsidRDefault="003510F1" w:rsidP="003510F1">
      <w:pPr>
        <w:pStyle w:val="ListParagraph"/>
        <w:numPr>
          <w:ilvl w:val="0"/>
          <w:numId w:val="7"/>
        </w:numPr>
        <w:rPr>
          <w:sz w:val="24"/>
          <w:szCs w:val="24"/>
        </w:rPr>
      </w:pPr>
      <w:r>
        <w:rPr>
          <w:sz w:val="24"/>
          <w:szCs w:val="24"/>
        </w:rPr>
        <w:t xml:space="preserve">Sign in sheets </w:t>
      </w:r>
      <w:r w:rsidR="002947A2">
        <w:rPr>
          <w:sz w:val="24"/>
          <w:szCs w:val="24"/>
        </w:rPr>
        <w:t xml:space="preserve">or an email by the facilitator with administration copied, </w:t>
      </w:r>
      <w:r>
        <w:rPr>
          <w:sz w:val="24"/>
          <w:szCs w:val="24"/>
        </w:rPr>
        <w:t>must be sent to Sharon Mays showing participants/hours/and whether it was a ‘meeting’ or ‘PD’</w:t>
      </w:r>
    </w:p>
    <w:p w14:paraId="13FCF794" w14:textId="25228087" w:rsidR="003510F1" w:rsidRDefault="003510F1" w:rsidP="003510F1">
      <w:pPr>
        <w:rPr>
          <w:sz w:val="24"/>
          <w:szCs w:val="24"/>
        </w:rPr>
      </w:pPr>
    </w:p>
    <w:p w14:paraId="37A9805A" w14:textId="1B1E754F" w:rsidR="003510F1" w:rsidRPr="003510F1" w:rsidRDefault="003510F1" w:rsidP="003510F1">
      <w:pPr>
        <w:jc w:val="center"/>
        <w:rPr>
          <w:b/>
          <w:bCs/>
          <w:i/>
          <w:iCs/>
          <w:sz w:val="24"/>
          <w:szCs w:val="24"/>
          <w:u w:val="single"/>
        </w:rPr>
      </w:pPr>
      <w:r w:rsidRPr="003510F1">
        <w:rPr>
          <w:b/>
          <w:bCs/>
          <w:i/>
          <w:iCs/>
          <w:sz w:val="24"/>
          <w:szCs w:val="24"/>
          <w:u w:val="single"/>
        </w:rPr>
        <w:t>Registering</w:t>
      </w:r>
    </w:p>
    <w:p w14:paraId="42624A4C" w14:textId="77777777" w:rsidR="00A05C3A" w:rsidRDefault="00A05C3A" w:rsidP="00E6691B">
      <w:pPr>
        <w:spacing w:after="201"/>
        <w:rPr>
          <w:b/>
          <w:bCs/>
          <w:sz w:val="24"/>
          <w:szCs w:val="24"/>
        </w:rPr>
      </w:pPr>
      <w:r>
        <w:rPr>
          <w:b/>
          <w:bCs/>
          <w:sz w:val="24"/>
          <w:szCs w:val="24"/>
        </w:rPr>
        <w:t>PD:</w:t>
      </w:r>
    </w:p>
    <w:p w14:paraId="4FC910C3" w14:textId="77777777" w:rsidR="00A05C3A" w:rsidRDefault="00A05C3A" w:rsidP="00A05C3A">
      <w:pPr>
        <w:pStyle w:val="ListParagraph"/>
        <w:numPr>
          <w:ilvl w:val="0"/>
          <w:numId w:val="6"/>
        </w:numPr>
        <w:spacing w:after="201"/>
        <w:rPr>
          <w:bCs/>
          <w:sz w:val="24"/>
          <w:szCs w:val="24"/>
        </w:rPr>
      </w:pPr>
      <w:r>
        <w:rPr>
          <w:bCs/>
          <w:sz w:val="24"/>
          <w:szCs w:val="24"/>
        </w:rPr>
        <w:t xml:space="preserve"> Locate the course on the Lakota PD Calendar</w:t>
      </w:r>
    </w:p>
    <w:p w14:paraId="6F94E9CB" w14:textId="77777777" w:rsidR="00CC23DD" w:rsidRDefault="00CC23DD" w:rsidP="00A05C3A">
      <w:pPr>
        <w:pStyle w:val="ListParagraph"/>
        <w:numPr>
          <w:ilvl w:val="0"/>
          <w:numId w:val="6"/>
        </w:numPr>
        <w:spacing w:after="201"/>
        <w:rPr>
          <w:bCs/>
          <w:sz w:val="24"/>
          <w:szCs w:val="24"/>
        </w:rPr>
      </w:pPr>
      <w:r>
        <w:rPr>
          <w:bCs/>
          <w:sz w:val="24"/>
          <w:szCs w:val="24"/>
        </w:rPr>
        <w:t>If the date has the word ‘more’ at the bottom of the date there are additional courses, click on it to see the rest of the courses</w:t>
      </w:r>
    </w:p>
    <w:p w14:paraId="3EDA1299" w14:textId="77777777" w:rsidR="00A05C3A" w:rsidRDefault="00A05C3A" w:rsidP="00A05C3A">
      <w:pPr>
        <w:pStyle w:val="ListParagraph"/>
        <w:numPr>
          <w:ilvl w:val="0"/>
          <w:numId w:val="6"/>
        </w:numPr>
        <w:spacing w:after="201"/>
        <w:rPr>
          <w:bCs/>
          <w:sz w:val="24"/>
          <w:szCs w:val="24"/>
        </w:rPr>
      </w:pPr>
      <w:r>
        <w:rPr>
          <w:bCs/>
          <w:sz w:val="24"/>
          <w:szCs w:val="24"/>
        </w:rPr>
        <w:t>Click on the course and scroll down to see the Detail screen</w:t>
      </w:r>
    </w:p>
    <w:p w14:paraId="4F08492E" w14:textId="77777777" w:rsidR="00A05C3A" w:rsidRDefault="00A05C3A" w:rsidP="00A05C3A">
      <w:pPr>
        <w:pStyle w:val="ListParagraph"/>
        <w:numPr>
          <w:ilvl w:val="0"/>
          <w:numId w:val="6"/>
        </w:numPr>
        <w:spacing w:after="201"/>
        <w:rPr>
          <w:bCs/>
          <w:sz w:val="24"/>
          <w:szCs w:val="24"/>
        </w:rPr>
      </w:pPr>
      <w:r>
        <w:rPr>
          <w:bCs/>
          <w:sz w:val="24"/>
          <w:szCs w:val="24"/>
        </w:rPr>
        <w:t>Top right hand corner of the Lakota PD Detail, click Register</w:t>
      </w:r>
      <w:r w:rsidR="00CC23DD">
        <w:rPr>
          <w:bCs/>
          <w:sz w:val="24"/>
          <w:szCs w:val="24"/>
        </w:rPr>
        <w:t xml:space="preserve"> </w:t>
      </w:r>
    </w:p>
    <w:p w14:paraId="0BEC3C23" w14:textId="77777777" w:rsidR="00CC23DD" w:rsidRDefault="00CC23DD" w:rsidP="00A05C3A">
      <w:pPr>
        <w:pStyle w:val="ListParagraph"/>
        <w:numPr>
          <w:ilvl w:val="0"/>
          <w:numId w:val="6"/>
        </w:numPr>
        <w:spacing w:after="201"/>
        <w:rPr>
          <w:bCs/>
          <w:sz w:val="24"/>
          <w:szCs w:val="24"/>
        </w:rPr>
      </w:pPr>
      <w:r>
        <w:rPr>
          <w:bCs/>
          <w:sz w:val="24"/>
          <w:szCs w:val="24"/>
        </w:rPr>
        <w:t xml:space="preserve">Click Continue, there is an option to send an email confirmation </w:t>
      </w:r>
    </w:p>
    <w:p w14:paraId="00CBB6B4" w14:textId="77777777" w:rsidR="00A05C3A" w:rsidRDefault="00A05C3A" w:rsidP="00A05C3A">
      <w:pPr>
        <w:pStyle w:val="ListParagraph"/>
        <w:numPr>
          <w:ilvl w:val="0"/>
          <w:numId w:val="6"/>
        </w:numPr>
        <w:spacing w:after="201"/>
        <w:rPr>
          <w:bCs/>
          <w:sz w:val="24"/>
          <w:szCs w:val="24"/>
        </w:rPr>
      </w:pPr>
      <w:r>
        <w:rPr>
          <w:bCs/>
          <w:sz w:val="24"/>
          <w:szCs w:val="24"/>
        </w:rPr>
        <w:t xml:space="preserve">Participants will not get </w:t>
      </w:r>
      <w:r w:rsidR="00CC23DD">
        <w:rPr>
          <w:bCs/>
          <w:sz w:val="24"/>
          <w:szCs w:val="24"/>
        </w:rPr>
        <w:t>credit unless registered and have signed in at the PD</w:t>
      </w:r>
    </w:p>
    <w:p w14:paraId="222CBC68" w14:textId="77777777" w:rsidR="00CC23DD" w:rsidRDefault="00CC23DD" w:rsidP="00A05C3A">
      <w:pPr>
        <w:pStyle w:val="ListParagraph"/>
        <w:numPr>
          <w:ilvl w:val="0"/>
          <w:numId w:val="6"/>
        </w:numPr>
        <w:spacing w:after="201"/>
        <w:rPr>
          <w:bCs/>
          <w:sz w:val="24"/>
          <w:szCs w:val="24"/>
        </w:rPr>
      </w:pPr>
      <w:r>
        <w:rPr>
          <w:bCs/>
          <w:sz w:val="24"/>
          <w:szCs w:val="24"/>
        </w:rPr>
        <w:t xml:space="preserve">Registration is open from the time it is approved through </w:t>
      </w:r>
      <w:r w:rsidRPr="002947A2">
        <w:rPr>
          <w:b/>
          <w:sz w:val="24"/>
          <w:szCs w:val="24"/>
          <w:u w:val="single"/>
        </w:rPr>
        <w:t>1 week</w:t>
      </w:r>
      <w:r>
        <w:rPr>
          <w:bCs/>
          <w:sz w:val="24"/>
          <w:szCs w:val="24"/>
        </w:rPr>
        <w:t xml:space="preserve"> after the course</w:t>
      </w:r>
    </w:p>
    <w:p w14:paraId="2944B148" w14:textId="4A604757" w:rsidR="00CC23DD" w:rsidRPr="00A05C3A" w:rsidRDefault="00CC23DD" w:rsidP="00A05C3A">
      <w:pPr>
        <w:pStyle w:val="ListParagraph"/>
        <w:numPr>
          <w:ilvl w:val="0"/>
          <w:numId w:val="6"/>
        </w:numPr>
        <w:spacing w:after="201"/>
        <w:rPr>
          <w:bCs/>
          <w:sz w:val="24"/>
          <w:szCs w:val="24"/>
        </w:rPr>
      </w:pPr>
      <w:r>
        <w:rPr>
          <w:bCs/>
          <w:sz w:val="24"/>
          <w:szCs w:val="24"/>
        </w:rPr>
        <w:t xml:space="preserve">If the deadlines are missed, </w:t>
      </w:r>
      <w:r w:rsidR="002947A2">
        <w:rPr>
          <w:bCs/>
          <w:sz w:val="24"/>
          <w:szCs w:val="24"/>
        </w:rPr>
        <w:t>you will not be guaranteed registration of the hours.</w:t>
      </w:r>
      <w:r w:rsidR="003510F1">
        <w:rPr>
          <w:bCs/>
          <w:sz w:val="24"/>
          <w:szCs w:val="24"/>
        </w:rPr>
        <w:t xml:space="preserve"> </w:t>
      </w:r>
      <w:r>
        <w:rPr>
          <w:bCs/>
          <w:sz w:val="24"/>
          <w:szCs w:val="24"/>
        </w:rPr>
        <w:t xml:space="preserve">  </w:t>
      </w:r>
    </w:p>
    <w:p w14:paraId="4B51F1C8" w14:textId="77777777" w:rsidR="00E6691B" w:rsidRPr="006E3855" w:rsidRDefault="00E6691B" w:rsidP="00E6691B">
      <w:pPr>
        <w:spacing w:after="201"/>
        <w:rPr>
          <w:b/>
          <w:bCs/>
          <w:sz w:val="24"/>
          <w:szCs w:val="24"/>
        </w:rPr>
      </w:pPr>
      <w:r w:rsidRPr="006E3855">
        <w:rPr>
          <w:b/>
          <w:bCs/>
          <w:sz w:val="24"/>
          <w:szCs w:val="24"/>
        </w:rPr>
        <w:t xml:space="preserve">Specific types of Meetings: </w:t>
      </w:r>
    </w:p>
    <w:p w14:paraId="473B5FFA" w14:textId="77777777" w:rsidR="00E6691B" w:rsidRDefault="00313B42" w:rsidP="00E6691B">
      <w:pPr>
        <w:pStyle w:val="ListParagraph"/>
        <w:numPr>
          <w:ilvl w:val="0"/>
          <w:numId w:val="3"/>
        </w:numPr>
        <w:spacing w:after="5" w:line="242" w:lineRule="auto"/>
        <w:rPr>
          <w:sz w:val="24"/>
          <w:szCs w:val="24"/>
        </w:rPr>
      </w:pPr>
      <w:proofErr w:type="gramStart"/>
      <w:r>
        <w:rPr>
          <w:sz w:val="24"/>
          <w:szCs w:val="24"/>
        </w:rPr>
        <w:t>One time</w:t>
      </w:r>
      <w:proofErr w:type="gramEnd"/>
      <w:r w:rsidR="00E6691B" w:rsidRPr="006E3855">
        <w:rPr>
          <w:sz w:val="24"/>
          <w:szCs w:val="24"/>
        </w:rPr>
        <w:t xml:space="preserve"> meetings will not appear on the PD Express calendar. Therefore</w:t>
      </w:r>
      <w:r w:rsidR="006E3855">
        <w:rPr>
          <w:sz w:val="24"/>
          <w:szCs w:val="24"/>
        </w:rPr>
        <w:t>,</w:t>
      </w:r>
      <w:r w:rsidR="00E6691B" w:rsidRPr="006E3855">
        <w:rPr>
          <w:sz w:val="24"/>
          <w:szCs w:val="24"/>
        </w:rPr>
        <w:t xml:space="preserve"> those in attendance at the meeting do not need to register online, but must complete the sign-in sheet. </w:t>
      </w:r>
    </w:p>
    <w:p w14:paraId="4BDDE2A5" w14:textId="351B2CF1" w:rsidR="00313B42" w:rsidRPr="00313B42" w:rsidRDefault="00313B42" w:rsidP="002947A2">
      <w:pPr>
        <w:pStyle w:val="ListParagraph"/>
        <w:numPr>
          <w:ilvl w:val="0"/>
          <w:numId w:val="3"/>
        </w:numPr>
        <w:spacing w:after="201"/>
        <w:rPr>
          <w:sz w:val="24"/>
          <w:szCs w:val="24"/>
        </w:rPr>
      </w:pPr>
      <w:r>
        <w:rPr>
          <w:sz w:val="24"/>
          <w:szCs w:val="24"/>
        </w:rPr>
        <w:t>R</w:t>
      </w:r>
      <w:r w:rsidRPr="00313B42">
        <w:rPr>
          <w:sz w:val="24"/>
          <w:szCs w:val="24"/>
        </w:rPr>
        <w:t>ecurring meeting</w:t>
      </w:r>
      <w:r>
        <w:rPr>
          <w:sz w:val="24"/>
          <w:szCs w:val="24"/>
        </w:rPr>
        <w:t>s</w:t>
      </w:r>
      <w:r w:rsidRPr="00313B42">
        <w:rPr>
          <w:sz w:val="24"/>
          <w:szCs w:val="24"/>
        </w:rPr>
        <w:t>: Building/Department/Grade Level</w:t>
      </w:r>
      <w:r w:rsidR="009767F7">
        <w:rPr>
          <w:sz w:val="24"/>
          <w:szCs w:val="24"/>
        </w:rPr>
        <w:t>/Data</w:t>
      </w:r>
      <w:r w:rsidR="002947A2">
        <w:rPr>
          <w:sz w:val="24"/>
          <w:szCs w:val="24"/>
        </w:rPr>
        <w:t xml:space="preserve">/BLT  </w:t>
      </w:r>
    </w:p>
    <w:p w14:paraId="1A4CB234" w14:textId="77777777" w:rsidR="00313B42" w:rsidRDefault="00313B42" w:rsidP="00313B42">
      <w:pPr>
        <w:pStyle w:val="ListParagraph"/>
        <w:numPr>
          <w:ilvl w:val="1"/>
          <w:numId w:val="3"/>
        </w:numPr>
        <w:spacing w:after="5" w:line="242" w:lineRule="auto"/>
        <w:rPr>
          <w:sz w:val="24"/>
          <w:szCs w:val="24"/>
        </w:rPr>
      </w:pPr>
      <w:r>
        <w:rPr>
          <w:sz w:val="24"/>
          <w:szCs w:val="24"/>
        </w:rPr>
        <w:t xml:space="preserve">Use a spreadsheet format to track all meetings </w:t>
      </w:r>
    </w:p>
    <w:p w14:paraId="0B5D3BB4" w14:textId="77777777" w:rsidR="00313B42" w:rsidRDefault="00313B42" w:rsidP="00313B42">
      <w:pPr>
        <w:pStyle w:val="ListParagraph"/>
        <w:numPr>
          <w:ilvl w:val="1"/>
          <w:numId w:val="3"/>
        </w:numPr>
        <w:spacing w:after="5" w:line="242" w:lineRule="auto"/>
        <w:rPr>
          <w:sz w:val="24"/>
          <w:szCs w:val="24"/>
        </w:rPr>
      </w:pPr>
      <w:r>
        <w:rPr>
          <w:sz w:val="24"/>
          <w:szCs w:val="24"/>
        </w:rPr>
        <w:t>Attendance for each member should be marked with hours tallied for each</w:t>
      </w:r>
    </w:p>
    <w:p w14:paraId="12C80E75" w14:textId="77777777" w:rsidR="007226DA" w:rsidRPr="00313B42" w:rsidRDefault="007226DA" w:rsidP="00313B42">
      <w:pPr>
        <w:pStyle w:val="ListParagraph"/>
        <w:numPr>
          <w:ilvl w:val="1"/>
          <w:numId w:val="3"/>
        </w:numPr>
        <w:spacing w:after="5" w:line="242" w:lineRule="auto"/>
        <w:rPr>
          <w:sz w:val="24"/>
          <w:szCs w:val="24"/>
        </w:rPr>
      </w:pPr>
      <w:r>
        <w:rPr>
          <w:sz w:val="24"/>
          <w:szCs w:val="24"/>
        </w:rPr>
        <w:t>Staff member must initial prior to submitting to Administrator</w:t>
      </w:r>
    </w:p>
    <w:p w14:paraId="1FDF5C79" w14:textId="6F450997" w:rsidR="00313B42" w:rsidRPr="00313B42" w:rsidRDefault="00313B42" w:rsidP="00313B42">
      <w:pPr>
        <w:pStyle w:val="ListParagraph"/>
        <w:numPr>
          <w:ilvl w:val="1"/>
          <w:numId w:val="3"/>
        </w:numPr>
        <w:spacing w:after="5" w:line="242" w:lineRule="auto"/>
        <w:rPr>
          <w:sz w:val="24"/>
          <w:szCs w:val="24"/>
        </w:rPr>
      </w:pPr>
      <w:r>
        <w:rPr>
          <w:sz w:val="24"/>
          <w:szCs w:val="24"/>
        </w:rPr>
        <w:t xml:space="preserve">Administrator must sign off prior to sending to </w:t>
      </w:r>
      <w:r w:rsidR="003510F1">
        <w:rPr>
          <w:sz w:val="24"/>
          <w:szCs w:val="24"/>
        </w:rPr>
        <w:t>Sharon</w:t>
      </w:r>
    </w:p>
    <w:p w14:paraId="56EB49C0" w14:textId="77777777" w:rsidR="00E6691B" w:rsidRPr="006E3855" w:rsidRDefault="00E6691B" w:rsidP="006E3855">
      <w:pPr>
        <w:pStyle w:val="ListParagraph"/>
        <w:numPr>
          <w:ilvl w:val="0"/>
          <w:numId w:val="3"/>
        </w:numPr>
        <w:spacing w:after="5" w:line="242" w:lineRule="auto"/>
        <w:rPr>
          <w:sz w:val="24"/>
          <w:szCs w:val="24"/>
        </w:rPr>
      </w:pPr>
      <w:r w:rsidRPr="006E3855">
        <w:rPr>
          <w:sz w:val="24"/>
          <w:szCs w:val="24"/>
        </w:rPr>
        <w:t>Meeting facilitator(owner) should hold all meeting sign-in sheets and submit with total hours for each meeting participant to building administrator at the end of the semester</w:t>
      </w:r>
      <w:r w:rsidR="006E3855">
        <w:rPr>
          <w:sz w:val="24"/>
          <w:szCs w:val="24"/>
        </w:rPr>
        <w:t xml:space="preserve"> (within a week of the last semester day)</w:t>
      </w:r>
      <w:r w:rsidRPr="006E3855">
        <w:rPr>
          <w:sz w:val="24"/>
          <w:szCs w:val="24"/>
        </w:rPr>
        <w:t xml:space="preserve"> </w:t>
      </w:r>
    </w:p>
    <w:p w14:paraId="1B7922A5" w14:textId="2DB84A74" w:rsidR="00E6691B" w:rsidRPr="006E3855" w:rsidRDefault="00E6691B" w:rsidP="006E3855">
      <w:pPr>
        <w:pStyle w:val="ListParagraph"/>
        <w:numPr>
          <w:ilvl w:val="0"/>
          <w:numId w:val="3"/>
        </w:numPr>
        <w:spacing w:after="5" w:line="242" w:lineRule="auto"/>
        <w:rPr>
          <w:sz w:val="24"/>
          <w:szCs w:val="24"/>
        </w:rPr>
      </w:pPr>
      <w:r w:rsidRPr="006E3855">
        <w:rPr>
          <w:sz w:val="24"/>
          <w:szCs w:val="24"/>
        </w:rPr>
        <w:t xml:space="preserve">The Building Administrator needs to sign off on the hours by initialing the sign-in </w:t>
      </w:r>
      <w:r w:rsidR="006E3855">
        <w:rPr>
          <w:sz w:val="24"/>
          <w:szCs w:val="24"/>
        </w:rPr>
        <w:t xml:space="preserve">sheets before sending to </w:t>
      </w:r>
      <w:proofErr w:type="gramStart"/>
      <w:r w:rsidR="003510F1">
        <w:rPr>
          <w:sz w:val="24"/>
          <w:szCs w:val="24"/>
        </w:rPr>
        <w:t>Sharon  (</w:t>
      </w:r>
      <w:proofErr w:type="gramEnd"/>
      <w:r w:rsidR="003510F1">
        <w:rPr>
          <w:sz w:val="24"/>
          <w:szCs w:val="24"/>
        </w:rPr>
        <w:t>these can be sent electronically)</w:t>
      </w:r>
      <w:r w:rsidR="006E3855">
        <w:rPr>
          <w:sz w:val="24"/>
          <w:szCs w:val="24"/>
        </w:rPr>
        <w:t>.</w:t>
      </w:r>
    </w:p>
    <w:p w14:paraId="1132C9E5" w14:textId="77777777" w:rsidR="00E6691B" w:rsidRPr="006E3855" w:rsidRDefault="00E6691B" w:rsidP="006E3855">
      <w:pPr>
        <w:pStyle w:val="ListParagraph"/>
        <w:numPr>
          <w:ilvl w:val="0"/>
          <w:numId w:val="3"/>
        </w:numPr>
        <w:spacing w:after="5" w:line="242" w:lineRule="auto"/>
        <w:rPr>
          <w:sz w:val="24"/>
          <w:szCs w:val="24"/>
        </w:rPr>
      </w:pPr>
      <w:r w:rsidRPr="006E3855">
        <w:rPr>
          <w:sz w:val="24"/>
          <w:szCs w:val="24"/>
        </w:rPr>
        <w:lastRenderedPageBreak/>
        <w:t>Courses will be added to the calendar on the last day of the semester</w:t>
      </w:r>
      <w:r w:rsidR="006E3855">
        <w:rPr>
          <w:sz w:val="24"/>
          <w:szCs w:val="24"/>
        </w:rPr>
        <w:t xml:space="preserve"> for tracking purposes. </w:t>
      </w:r>
      <w:r w:rsidRPr="006E3855">
        <w:rPr>
          <w:sz w:val="24"/>
          <w:szCs w:val="24"/>
        </w:rPr>
        <w:t>The meeting hours that were turned in for the first semester, are all tracked by courses under the Administrator’s name on the last d</w:t>
      </w:r>
      <w:r w:rsidR="006E3855">
        <w:rPr>
          <w:sz w:val="24"/>
          <w:szCs w:val="24"/>
        </w:rPr>
        <w:t>ay of the semester.</w:t>
      </w:r>
    </w:p>
    <w:p w14:paraId="64780146" w14:textId="4CE79873" w:rsidR="00E6691B" w:rsidRPr="006E3855" w:rsidRDefault="002947A2" w:rsidP="00E6691B">
      <w:pPr>
        <w:pStyle w:val="ListParagraph"/>
        <w:numPr>
          <w:ilvl w:val="0"/>
          <w:numId w:val="3"/>
        </w:numPr>
        <w:spacing w:after="5" w:line="242" w:lineRule="auto"/>
        <w:rPr>
          <w:sz w:val="24"/>
          <w:szCs w:val="24"/>
        </w:rPr>
      </w:pPr>
      <w:r>
        <w:rPr>
          <w:sz w:val="24"/>
          <w:szCs w:val="24"/>
        </w:rPr>
        <w:t>First Semester tracking sheets must be received by January 31</w:t>
      </w:r>
      <w:r w:rsidRPr="002947A2">
        <w:rPr>
          <w:sz w:val="24"/>
          <w:szCs w:val="24"/>
          <w:vertAlign w:val="superscript"/>
        </w:rPr>
        <w:t>st</w:t>
      </w:r>
      <w:r>
        <w:rPr>
          <w:sz w:val="24"/>
          <w:szCs w:val="24"/>
        </w:rPr>
        <w:t xml:space="preserve"> for credit.  </w:t>
      </w:r>
    </w:p>
    <w:p w14:paraId="6AD5C546" w14:textId="77777777" w:rsidR="00E6691B" w:rsidRPr="006E3855" w:rsidRDefault="00E6691B" w:rsidP="00E6691B">
      <w:pPr>
        <w:pStyle w:val="ListParagraph"/>
        <w:numPr>
          <w:ilvl w:val="0"/>
          <w:numId w:val="3"/>
        </w:numPr>
        <w:spacing w:after="5" w:line="242" w:lineRule="auto"/>
        <w:rPr>
          <w:sz w:val="24"/>
          <w:szCs w:val="24"/>
        </w:rPr>
      </w:pPr>
      <w:r w:rsidRPr="006E3855">
        <w:rPr>
          <w:sz w:val="24"/>
          <w:szCs w:val="24"/>
        </w:rPr>
        <w:t xml:space="preserve">If the meeting is truly </w:t>
      </w:r>
      <w:proofErr w:type="gramStart"/>
      <w:r w:rsidRPr="006E3855">
        <w:rPr>
          <w:i/>
          <w:iCs/>
          <w:sz w:val="24"/>
          <w:szCs w:val="24"/>
        </w:rPr>
        <w:t>PD</w:t>
      </w:r>
      <w:proofErr w:type="gramEnd"/>
      <w:r w:rsidRPr="006E3855">
        <w:rPr>
          <w:i/>
          <w:iCs/>
          <w:sz w:val="24"/>
          <w:szCs w:val="24"/>
        </w:rPr>
        <w:t xml:space="preserve"> </w:t>
      </w:r>
      <w:r w:rsidRPr="006E3855">
        <w:rPr>
          <w:sz w:val="24"/>
          <w:szCs w:val="24"/>
        </w:rPr>
        <w:t>then follow the directions above using the Suggest Lakota PD form, sign-in sheet and having staff register for the course/session. An agenda must also be submitted.</w:t>
      </w:r>
    </w:p>
    <w:p w14:paraId="25FE0F62" w14:textId="77777777" w:rsidR="00E6691B" w:rsidRPr="006E3855" w:rsidRDefault="00E6691B" w:rsidP="00E6691B">
      <w:pPr>
        <w:rPr>
          <w:sz w:val="24"/>
          <w:szCs w:val="24"/>
        </w:rPr>
      </w:pPr>
    </w:p>
    <w:p w14:paraId="1EA0ED4F" w14:textId="77777777" w:rsidR="00E6691B" w:rsidRPr="00A05C3A" w:rsidRDefault="00E6691B" w:rsidP="00E6691B">
      <w:pPr>
        <w:rPr>
          <w:b/>
          <w:sz w:val="24"/>
          <w:szCs w:val="24"/>
        </w:rPr>
      </w:pPr>
      <w:r w:rsidRPr="00A05C3A">
        <w:rPr>
          <w:b/>
          <w:sz w:val="24"/>
          <w:szCs w:val="24"/>
        </w:rPr>
        <w:t>Book Study (</w:t>
      </w:r>
      <w:r w:rsidRPr="00A05C3A">
        <w:rPr>
          <w:b/>
          <w:sz w:val="24"/>
          <w:szCs w:val="24"/>
          <w:u w:val="single"/>
        </w:rPr>
        <w:t>PD</w:t>
      </w:r>
      <w:r w:rsidRPr="00A05C3A">
        <w:rPr>
          <w:b/>
          <w:sz w:val="24"/>
          <w:szCs w:val="24"/>
        </w:rPr>
        <w:t xml:space="preserve">):              </w:t>
      </w:r>
    </w:p>
    <w:p w14:paraId="1EBCA6D9" w14:textId="77777777" w:rsidR="00F71246" w:rsidRDefault="00F71246" w:rsidP="00E6691B">
      <w:pPr>
        <w:pStyle w:val="ListParagraph"/>
        <w:numPr>
          <w:ilvl w:val="0"/>
          <w:numId w:val="4"/>
        </w:numPr>
        <w:spacing w:after="5" w:line="242" w:lineRule="auto"/>
        <w:rPr>
          <w:sz w:val="24"/>
          <w:szCs w:val="24"/>
        </w:rPr>
      </w:pPr>
      <w:r>
        <w:rPr>
          <w:sz w:val="24"/>
          <w:szCs w:val="24"/>
        </w:rPr>
        <w:t xml:space="preserve">Book studies must follow the process to suggest a course.  However, the date for the course will show March 31.  Individual meetings for the book study will NOT be listed on the calendar. </w:t>
      </w:r>
    </w:p>
    <w:p w14:paraId="4659A0AF" w14:textId="77777777" w:rsidR="00E6691B" w:rsidRPr="006E3855" w:rsidRDefault="00E6691B" w:rsidP="00E6691B">
      <w:pPr>
        <w:pStyle w:val="ListParagraph"/>
        <w:numPr>
          <w:ilvl w:val="0"/>
          <w:numId w:val="4"/>
        </w:numPr>
        <w:spacing w:after="5" w:line="242" w:lineRule="auto"/>
        <w:rPr>
          <w:sz w:val="24"/>
          <w:szCs w:val="24"/>
        </w:rPr>
      </w:pPr>
      <w:r w:rsidRPr="006E3855">
        <w:rPr>
          <w:sz w:val="24"/>
          <w:szCs w:val="24"/>
        </w:rPr>
        <w:t>Most staff members that participate in Book Studies choose to bundle their hours for Ashland Credit, however the hours can be used for contact hours if you are not using for Ashland Credit.</w:t>
      </w:r>
    </w:p>
    <w:p w14:paraId="777628D8" w14:textId="77777777" w:rsidR="00E6691B" w:rsidRPr="006E3855" w:rsidRDefault="00E6691B" w:rsidP="00E6691B">
      <w:pPr>
        <w:pStyle w:val="ListParagraph"/>
        <w:numPr>
          <w:ilvl w:val="0"/>
          <w:numId w:val="4"/>
        </w:numPr>
        <w:spacing w:after="5" w:line="242" w:lineRule="auto"/>
        <w:rPr>
          <w:sz w:val="24"/>
          <w:szCs w:val="24"/>
        </w:rPr>
      </w:pPr>
      <w:r w:rsidRPr="006E3855">
        <w:rPr>
          <w:sz w:val="24"/>
          <w:szCs w:val="24"/>
        </w:rPr>
        <w:t>In order to bundle those hours – please remember that the year runs 6/1– 3/31. Therefore</w:t>
      </w:r>
      <w:r w:rsidR="00313B42">
        <w:rPr>
          <w:sz w:val="24"/>
          <w:szCs w:val="24"/>
        </w:rPr>
        <w:t>,</w:t>
      </w:r>
      <w:r w:rsidRPr="006E3855">
        <w:rPr>
          <w:sz w:val="24"/>
          <w:szCs w:val="24"/>
        </w:rPr>
        <w:t xml:space="preserve"> all documentation for a book study must </w:t>
      </w:r>
      <w:r w:rsidR="00313B42">
        <w:rPr>
          <w:sz w:val="24"/>
          <w:szCs w:val="24"/>
        </w:rPr>
        <w:t>be turned into Sharon by 3/31</w:t>
      </w:r>
      <w:r w:rsidRPr="006E3855">
        <w:rPr>
          <w:sz w:val="24"/>
          <w:szCs w:val="24"/>
        </w:rPr>
        <w:t>. The facilitator will hold all documentation for the book study until that time.</w:t>
      </w:r>
    </w:p>
    <w:p w14:paraId="0B09ED6B" w14:textId="6BD05748" w:rsidR="00E6691B" w:rsidRDefault="00E6691B" w:rsidP="00E6691B">
      <w:pPr>
        <w:pStyle w:val="ListParagraph"/>
        <w:numPr>
          <w:ilvl w:val="0"/>
          <w:numId w:val="4"/>
        </w:numPr>
        <w:spacing w:after="5" w:line="242" w:lineRule="auto"/>
        <w:rPr>
          <w:sz w:val="24"/>
          <w:szCs w:val="24"/>
        </w:rPr>
      </w:pPr>
      <w:r w:rsidRPr="006E3855">
        <w:rPr>
          <w:sz w:val="24"/>
          <w:szCs w:val="24"/>
        </w:rPr>
        <w:t xml:space="preserve">It is the responsibility of the facilitator to keep track of hours for each staff member that is participating. </w:t>
      </w:r>
    </w:p>
    <w:p w14:paraId="32B14763" w14:textId="0DF9BC8A" w:rsidR="002947A2" w:rsidRPr="006E3855" w:rsidRDefault="002947A2" w:rsidP="00E6691B">
      <w:pPr>
        <w:pStyle w:val="ListParagraph"/>
        <w:numPr>
          <w:ilvl w:val="0"/>
          <w:numId w:val="4"/>
        </w:numPr>
        <w:spacing w:after="5" w:line="242" w:lineRule="auto"/>
        <w:rPr>
          <w:sz w:val="24"/>
          <w:szCs w:val="24"/>
        </w:rPr>
      </w:pPr>
      <w:r>
        <w:rPr>
          <w:sz w:val="24"/>
          <w:szCs w:val="24"/>
        </w:rPr>
        <w:t xml:space="preserve">To calculate hours, half of the hours must be in person or a virtual discussion meeting.  The other half can be outside work including reading, </w:t>
      </w:r>
      <w:proofErr w:type="gramStart"/>
      <w:r>
        <w:rPr>
          <w:sz w:val="24"/>
          <w:szCs w:val="24"/>
        </w:rPr>
        <w:t>reflection</w:t>
      </w:r>
      <w:proofErr w:type="gramEnd"/>
      <w:r>
        <w:rPr>
          <w:sz w:val="24"/>
          <w:szCs w:val="24"/>
        </w:rPr>
        <w:t xml:space="preserve"> and journals.</w:t>
      </w:r>
    </w:p>
    <w:p w14:paraId="16E5DA98" w14:textId="77777777" w:rsidR="00E6691B" w:rsidRPr="006E3855" w:rsidRDefault="00E6691B" w:rsidP="00E6691B">
      <w:pPr>
        <w:pStyle w:val="ListParagraph"/>
        <w:numPr>
          <w:ilvl w:val="0"/>
          <w:numId w:val="4"/>
        </w:numPr>
        <w:spacing w:after="5" w:line="242" w:lineRule="auto"/>
        <w:rPr>
          <w:sz w:val="24"/>
          <w:szCs w:val="24"/>
        </w:rPr>
      </w:pPr>
      <w:r w:rsidRPr="006E3855">
        <w:rPr>
          <w:sz w:val="24"/>
          <w:szCs w:val="24"/>
        </w:rPr>
        <w:t>Book Study documentation must be signed off on by an administrator.</w:t>
      </w:r>
    </w:p>
    <w:p w14:paraId="0AFFBFF4" w14:textId="77777777" w:rsidR="00E6691B" w:rsidRDefault="00313B42" w:rsidP="00E6691B">
      <w:pPr>
        <w:pStyle w:val="ListParagraph"/>
        <w:numPr>
          <w:ilvl w:val="0"/>
          <w:numId w:val="4"/>
        </w:numPr>
        <w:spacing w:after="5" w:line="242" w:lineRule="auto"/>
        <w:rPr>
          <w:sz w:val="24"/>
          <w:szCs w:val="24"/>
        </w:rPr>
      </w:pPr>
      <w:r>
        <w:rPr>
          <w:sz w:val="24"/>
          <w:szCs w:val="24"/>
        </w:rPr>
        <w:t xml:space="preserve">Book studies can be tracked on the calendar as 3/31 due to the </w:t>
      </w:r>
      <w:r w:rsidR="00F71246">
        <w:rPr>
          <w:sz w:val="24"/>
          <w:szCs w:val="24"/>
        </w:rPr>
        <w:t>Ashland deadline but will not be completed until the facilitator turns in all required documentation (which may be after the 3/31 date).</w:t>
      </w:r>
    </w:p>
    <w:p w14:paraId="1073B91A" w14:textId="77777777" w:rsidR="00F71246" w:rsidRPr="006E3855" w:rsidRDefault="00F71246" w:rsidP="00F71246">
      <w:pPr>
        <w:pStyle w:val="ListParagraph"/>
        <w:spacing w:after="5" w:line="242" w:lineRule="auto"/>
        <w:ind w:left="1080"/>
        <w:rPr>
          <w:sz w:val="24"/>
          <w:szCs w:val="24"/>
        </w:rPr>
      </w:pPr>
    </w:p>
    <w:p w14:paraId="4290DC88" w14:textId="77777777" w:rsidR="00A05C3A" w:rsidRPr="00A05C3A" w:rsidRDefault="00E6691B" w:rsidP="00A05C3A">
      <w:pPr>
        <w:rPr>
          <w:b/>
          <w:sz w:val="24"/>
          <w:szCs w:val="24"/>
        </w:rPr>
      </w:pPr>
      <w:r w:rsidRPr="006E3855">
        <w:rPr>
          <w:sz w:val="24"/>
          <w:szCs w:val="24"/>
        </w:rPr>
        <w:t>        </w:t>
      </w:r>
      <w:r w:rsidR="00A05C3A" w:rsidRPr="00A05C3A">
        <w:rPr>
          <w:b/>
          <w:sz w:val="24"/>
          <w:szCs w:val="24"/>
        </w:rPr>
        <w:t xml:space="preserve">         </w:t>
      </w:r>
    </w:p>
    <w:p w14:paraId="4A692F30" w14:textId="516D0312" w:rsidR="00E6691B" w:rsidRPr="006E3855" w:rsidRDefault="00E6691B" w:rsidP="00E6691B">
      <w:pPr>
        <w:rPr>
          <w:sz w:val="24"/>
          <w:szCs w:val="24"/>
        </w:rPr>
      </w:pPr>
      <w:r w:rsidRPr="006E3855">
        <w:rPr>
          <w:sz w:val="24"/>
          <w:szCs w:val="24"/>
        </w:rPr>
        <w:t>                                                                                                                                            </w:t>
      </w:r>
    </w:p>
    <w:p w14:paraId="40441FDA" w14:textId="77777777" w:rsidR="009669C3" w:rsidRPr="006E3855" w:rsidRDefault="009669C3" w:rsidP="009669C3">
      <w:pPr>
        <w:jc w:val="center"/>
        <w:rPr>
          <w:sz w:val="24"/>
          <w:szCs w:val="24"/>
        </w:rPr>
      </w:pPr>
    </w:p>
    <w:p w14:paraId="1086B8C1" w14:textId="77777777" w:rsidR="006F4D8E" w:rsidRPr="006E3855" w:rsidRDefault="006F4D8E" w:rsidP="006F4D8E">
      <w:pPr>
        <w:ind w:left="3600"/>
        <w:rPr>
          <w:sz w:val="24"/>
          <w:szCs w:val="24"/>
        </w:rPr>
      </w:pPr>
    </w:p>
    <w:p w14:paraId="1B6A6D54" w14:textId="77777777" w:rsidR="006F4D8E" w:rsidRPr="006E3855" w:rsidRDefault="006F4D8E" w:rsidP="006F4D8E">
      <w:pPr>
        <w:pStyle w:val="ListParagraph"/>
        <w:ind w:left="3960"/>
        <w:rPr>
          <w:sz w:val="24"/>
          <w:szCs w:val="24"/>
        </w:rPr>
      </w:pPr>
    </w:p>
    <w:p w14:paraId="5CF0DF3E" w14:textId="77777777" w:rsidR="002E1CCD" w:rsidRPr="006E3855" w:rsidRDefault="002E1CCD">
      <w:pPr>
        <w:jc w:val="center"/>
        <w:rPr>
          <w:b/>
          <w:sz w:val="24"/>
          <w:szCs w:val="24"/>
          <w:u w:val="single"/>
        </w:rPr>
      </w:pPr>
    </w:p>
    <w:sectPr w:rsidR="002E1CCD" w:rsidRPr="006E38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DDF4" w14:textId="77777777" w:rsidR="00A24138" w:rsidRDefault="00A24138" w:rsidP="00A24138">
      <w:pPr>
        <w:spacing w:after="0" w:line="240" w:lineRule="auto"/>
      </w:pPr>
      <w:r>
        <w:separator/>
      </w:r>
    </w:p>
  </w:endnote>
  <w:endnote w:type="continuationSeparator" w:id="0">
    <w:p w14:paraId="207A1DE4" w14:textId="77777777" w:rsidR="00A24138" w:rsidRDefault="00A24138" w:rsidP="00A2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92A4" w14:textId="05771065" w:rsidR="00A24138" w:rsidRDefault="00A24138">
    <w:pPr>
      <w:pStyle w:val="Footer"/>
    </w:pPr>
    <w:r>
      <w:ptab w:relativeTo="margin" w:alignment="center" w:leader="none"/>
    </w:r>
    <w:r>
      <w:t>August 2022</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5F74" w14:textId="77777777" w:rsidR="00A24138" w:rsidRDefault="00A24138" w:rsidP="00A24138">
      <w:pPr>
        <w:spacing w:after="0" w:line="240" w:lineRule="auto"/>
      </w:pPr>
      <w:r>
        <w:separator/>
      </w:r>
    </w:p>
  </w:footnote>
  <w:footnote w:type="continuationSeparator" w:id="0">
    <w:p w14:paraId="147BD747" w14:textId="77777777" w:rsidR="00A24138" w:rsidRDefault="00A24138" w:rsidP="00A2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76D51"/>
    <w:multiLevelType w:val="hybridMultilevel"/>
    <w:tmpl w:val="2A4E5DA0"/>
    <w:lvl w:ilvl="0" w:tplc="4BB0286C">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2F409C"/>
    <w:multiLevelType w:val="hybridMultilevel"/>
    <w:tmpl w:val="49CA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B01AB"/>
    <w:multiLevelType w:val="hybridMultilevel"/>
    <w:tmpl w:val="5D120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15BC4"/>
    <w:multiLevelType w:val="hybridMultilevel"/>
    <w:tmpl w:val="B06E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A4410"/>
    <w:multiLevelType w:val="hybridMultilevel"/>
    <w:tmpl w:val="0524B34A"/>
    <w:lvl w:ilvl="0" w:tplc="93A22A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D0460D2"/>
    <w:multiLevelType w:val="hybridMultilevel"/>
    <w:tmpl w:val="1A1278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D3B2158"/>
    <w:multiLevelType w:val="hybridMultilevel"/>
    <w:tmpl w:val="16C6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CD"/>
    <w:rsid w:val="000353C2"/>
    <w:rsid w:val="000A6E55"/>
    <w:rsid w:val="002947A2"/>
    <w:rsid w:val="002E1CCD"/>
    <w:rsid w:val="002F113C"/>
    <w:rsid w:val="00313B42"/>
    <w:rsid w:val="003510F1"/>
    <w:rsid w:val="00485B7A"/>
    <w:rsid w:val="0063421E"/>
    <w:rsid w:val="006A0ECA"/>
    <w:rsid w:val="006E3855"/>
    <w:rsid w:val="006F4D8E"/>
    <w:rsid w:val="007226DA"/>
    <w:rsid w:val="00840E08"/>
    <w:rsid w:val="009669C3"/>
    <w:rsid w:val="009767F7"/>
    <w:rsid w:val="00A05C3A"/>
    <w:rsid w:val="00A1334D"/>
    <w:rsid w:val="00A24138"/>
    <w:rsid w:val="00A96ABF"/>
    <w:rsid w:val="00C32110"/>
    <w:rsid w:val="00C52EB6"/>
    <w:rsid w:val="00CC23DD"/>
    <w:rsid w:val="00D87220"/>
    <w:rsid w:val="00E6691B"/>
    <w:rsid w:val="00F7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9DC5"/>
  <w15:chartTrackingRefBased/>
  <w15:docId w15:val="{EB1CCECE-B7D7-4025-B17C-3CAF7A7C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CCD"/>
    <w:pPr>
      <w:ind w:left="720"/>
      <w:contextualSpacing/>
    </w:pPr>
  </w:style>
  <w:style w:type="character" w:styleId="Hyperlink">
    <w:name w:val="Hyperlink"/>
    <w:basedOn w:val="DefaultParagraphFont"/>
    <w:uiPriority w:val="99"/>
    <w:unhideWhenUsed/>
    <w:rsid w:val="002E1CCD"/>
    <w:rPr>
      <w:color w:val="0563C1" w:themeColor="hyperlink"/>
      <w:u w:val="single"/>
    </w:rPr>
  </w:style>
  <w:style w:type="paragraph" w:styleId="BalloonText">
    <w:name w:val="Balloon Text"/>
    <w:basedOn w:val="Normal"/>
    <w:link w:val="BalloonTextChar"/>
    <w:uiPriority w:val="99"/>
    <w:semiHidden/>
    <w:unhideWhenUsed/>
    <w:rsid w:val="00976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7F7"/>
    <w:rPr>
      <w:rFonts w:ascii="Segoe UI" w:hAnsi="Segoe UI" w:cs="Segoe UI"/>
      <w:sz w:val="18"/>
      <w:szCs w:val="18"/>
    </w:rPr>
  </w:style>
  <w:style w:type="character" w:styleId="UnresolvedMention">
    <w:name w:val="Unresolved Mention"/>
    <w:basedOn w:val="DefaultParagraphFont"/>
    <w:uiPriority w:val="99"/>
    <w:semiHidden/>
    <w:unhideWhenUsed/>
    <w:rsid w:val="003510F1"/>
    <w:rPr>
      <w:color w:val="605E5C"/>
      <w:shd w:val="clear" w:color="auto" w:fill="E1DFDD"/>
    </w:rPr>
  </w:style>
  <w:style w:type="paragraph" w:styleId="Header">
    <w:name w:val="header"/>
    <w:basedOn w:val="Normal"/>
    <w:link w:val="HeaderChar"/>
    <w:uiPriority w:val="99"/>
    <w:unhideWhenUsed/>
    <w:rsid w:val="00A24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8"/>
  </w:style>
  <w:style w:type="paragraph" w:styleId="Footer">
    <w:name w:val="footer"/>
    <w:basedOn w:val="Normal"/>
    <w:link w:val="FooterChar"/>
    <w:uiPriority w:val="99"/>
    <w:unhideWhenUsed/>
    <w:rsid w:val="00A24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ha.moore@lakotaonline.com" TargetMode="External"/><Relationship Id="rId3" Type="http://schemas.openxmlformats.org/officeDocument/2006/relationships/settings" Target="settings.xml"/><Relationship Id="rId7" Type="http://schemas.openxmlformats.org/officeDocument/2006/relationships/hyperlink" Target="mailto:sharon.mays@lakota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Lakota Local Schools</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Moore</dc:creator>
  <cp:keywords/>
  <dc:description/>
  <cp:lastModifiedBy>Sharon Mays</cp:lastModifiedBy>
  <cp:revision>4</cp:revision>
  <cp:lastPrinted>2022-08-23T14:48:00Z</cp:lastPrinted>
  <dcterms:created xsi:type="dcterms:W3CDTF">2022-08-22T18:30:00Z</dcterms:created>
  <dcterms:modified xsi:type="dcterms:W3CDTF">2022-08-23T14:50:00Z</dcterms:modified>
</cp:coreProperties>
</file>